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04" w:rsidRDefault="00A94C06">
      <w:pPr>
        <w:jc w:val="center"/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Обеспечение доступа  в здание МБДОУ, вт. </w:t>
      </w:r>
      <w:r>
        <w:rPr>
          <w:rFonts w:ascii="Times New Roman" w:eastAsia="Calibri" w:hAnsi="Times New Roman" w:cs="Times New Roman"/>
          <w:b/>
          <w:sz w:val="28"/>
          <w:szCs w:val="28"/>
        </w:rPr>
        <w:t>ч. инвалидов и лиц с ограниченными возможностями здоровья</w:t>
      </w:r>
    </w:p>
    <w:bookmarkEnd w:id="0"/>
    <w:p w:rsidR="00887204" w:rsidRDefault="00A94C06">
      <w:pPr>
        <w:widowControl w:val="0"/>
        <w:spacing w:line="360" w:lineRule="auto"/>
        <w:jc w:val="both"/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Обеспечение доступа в здания МБДОУ г. Мурманска № 72 , в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т.ч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. инвалидов и лиц   с ограниченными возможностями, подтверждено паспортом доступности.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входных воротах на территорию учреждения размещены таблички, где указаны номера телефонов и  информация о возможности вызова администрации для встречи и оказания помощи при входе в здание инвалидов и лиц с ограниченными возможностями здоровья.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Лестничны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 клетки оборудованы двойными поручнями  (по росту детей).</w:t>
      </w:r>
    </w:p>
    <w:sectPr w:rsidR="0088720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7204"/>
    <w:rsid w:val="00887204"/>
    <w:rsid w:val="00A9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27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6E6CB9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qFormat/>
    <w:rsid w:val="006E6CB9"/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Покемошка</dc:creator>
  <dc:description/>
  <cp:lastModifiedBy>Шаповал</cp:lastModifiedBy>
  <cp:revision>7</cp:revision>
  <dcterms:created xsi:type="dcterms:W3CDTF">2017-08-31T16:19:00Z</dcterms:created>
  <dcterms:modified xsi:type="dcterms:W3CDTF">2021-04-09T11:36:00Z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