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1A" w:rsidRPr="0044741A" w:rsidRDefault="0044741A" w:rsidP="0044741A">
      <w:pPr>
        <w:suppressAutoHyphens w:val="0"/>
        <w:spacing w:after="240" w:line="480" w:lineRule="auto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en-US" w:bidi="en-US"/>
        </w:rPr>
      </w:pPr>
      <w:r w:rsidRPr="0044741A">
        <w:rPr>
          <w:rFonts w:asciiTheme="minorHAnsi" w:eastAsiaTheme="minorEastAsia" w:hAnsiTheme="minorHAnsi" w:cstheme="minorBidi"/>
          <w:b/>
          <w:noProof/>
          <w:color w:val="auto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62970D9" wp14:editId="0EDB095B">
                <wp:simplePos x="0" y="0"/>
                <wp:positionH relativeFrom="column">
                  <wp:posOffset>33653730</wp:posOffset>
                </wp:positionH>
                <wp:positionV relativeFrom="paragraph">
                  <wp:posOffset>36890325</wp:posOffset>
                </wp:positionV>
                <wp:extent cx="0" cy="0"/>
                <wp:effectExtent l="11430" t="9525" r="17145" b="9525"/>
                <wp:wrapNone/>
                <wp:docPr id="3" name="Рукописные данны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3" o:spid="_x0000_s1026" type="#_x0000_t75" style="position:absolute;margin-left:2649.9pt;margin-top:2904.7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Pr="0044741A">
        <w:rPr>
          <w:rFonts w:ascii="Times New Roman" w:eastAsiaTheme="minorEastAsia" w:hAnsi="Times New Roman"/>
          <w:b/>
          <w:color w:val="auto"/>
          <w:sz w:val="28"/>
          <w:szCs w:val="28"/>
          <w:lang w:eastAsia="en-US" w:bidi="en-US"/>
        </w:rPr>
        <w:t>Муниципальное бюджетное  дошкольное образовательное учреждение</w:t>
      </w:r>
    </w:p>
    <w:p w:rsidR="0044741A" w:rsidRPr="0044741A" w:rsidRDefault="0044741A" w:rsidP="0044741A">
      <w:pPr>
        <w:suppressAutoHyphens w:val="0"/>
        <w:spacing w:after="240" w:line="480" w:lineRule="auto"/>
        <w:ind w:firstLine="360"/>
        <w:jc w:val="center"/>
        <w:rPr>
          <w:rFonts w:ascii="Times New Roman" w:eastAsiaTheme="minorEastAsia" w:hAnsi="Times New Roman"/>
          <w:b/>
          <w:color w:val="auto"/>
          <w:sz w:val="28"/>
          <w:szCs w:val="28"/>
          <w:lang w:eastAsia="en-US" w:bidi="en-US"/>
        </w:rPr>
      </w:pPr>
      <w:r w:rsidRPr="0044741A">
        <w:rPr>
          <w:rFonts w:ascii="Times New Roman" w:eastAsiaTheme="minorEastAsia" w:hAnsi="Times New Roman"/>
          <w:b/>
          <w:color w:val="auto"/>
          <w:sz w:val="28"/>
          <w:szCs w:val="28"/>
          <w:lang w:eastAsia="en-US" w:bidi="en-US"/>
        </w:rPr>
        <w:t>г. Мурманска №72</w:t>
      </w:r>
    </w:p>
    <w:p w:rsidR="0044741A" w:rsidRPr="0044741A" w:rsidRDefault="0044741A" w:rsidP="0044741A">
      <w:pPr>
        <w:shd w:val="clear" w:color="auto" w:fill="FFFFFF"/>
        <w:suppressAutoHyphens w:val="0"/>
        <w:spacing w:after="0" w:line="360" w:lineRule="auto"/>
        <w:ind w:firstLine="360"/>
        <w:jc w:val="center"/>
        <w:rPr>
          <w:rFonts w:ascii="Times New Roman" w:eastAsia="Times New Roman" w:hAnsi="Times New Roman"/>
          <w:color w:val="auto"/>
          <w:sz w:val="32"/>
          <w:szCs w:val="32"/>
          <w:lang w:eastAsia="en-US" w:bidi="en-US"/>
        </w:rPr>
      </w:pPr>
    </w:p>
    <w:p w:rsidR="0044741A" w:rsidRPr="0044741A" w:rsidRDefault="0044741A" w:rsidP="0044741A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</w:pP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 xml:space="preserve">Принято на заседании                                   </w:t>
      </w:r>
      <w:r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 xml:space="preserve">               </w:t>
      </w: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 xml:space="preserve"> «УТРЕРЖДАЮ»</w:t>
      </w:r>
    </w:p>
    <w:p w:rsidR="0044741A" w:rsidRPr="0044741A" w:rsidRDefault="0044741A" w:rsidP="0044741A">
      <w:pPr>
        <w:shd w:val="clear" w:color="auto" w:fill="FFFFFF"/>
        <w:tabs>
          <w:tab w:val="left" w:pos="6102"/>
        </w:tabs>
        <w:suppressAutoHyphens w:val="0"/>
        <w:spacing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</w:pP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>педагогического совета</w:t>
      </w: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ab/>
        <w:t>заведующий МБДОУ</w:t>
      </w:r>
    </w:p>
    <w:p w:rsidR="0044741A" w:rsidRPr="0044741A" w:rsidRDefault="0044741A" w:rsidP="0044741A">
      <w:pPr>
        <w:shd w:val="clear" w:color="auto" w:fill="FFFFFF"/>
        <w:tabs>
          <w:tab w:val="left" w:pos="6102"/>
        </w:tabs>
        <w:suppressAutoHyphens w:val="0"/>
        <w:spacing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</w:pP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>протокол № 1</w:t>
      </w: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ab/>
        <w:t>г. Мурманска</w:t>
      </w:r>
    </w:p>
    <w:p w:rsidR="0044741A" w:rsidRPr="0044741A" w:rsidRDefault="0044741A" w:rsidP="0044741A">
      <w:pPr>
        <w:shd w:val="clear" w:color="auto" w:fill="FFFFFF"/>
        <w:tabs>
          <w:tab w:val="left" w:pos="6102"/>
        </w:tabs>
        <w:suppressAutoHyphens w:val="0"/>
        <w:spacing w:after="0" w:line="360" w:lineRule="auto"/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</w:pPr>
      <w:r w:rsidRPr="0044741A">
        <w:rPr>
          <w:rFonts w:ascii="Times New Roman" w:eastAsia="Times New Roman" w:hAnsi="Times New Roman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37CF8CA" wp14:editId="3C612AA2">
            <wp:simplePos x="0" y="0"/>
            <wp:positionH relativeFrom="column">
              <wp:posOffset>4680585</wp:posOffset>
            </wp:positionH>
            <wp:positionV relativeFrom="paragraph">
              <wp:posOffset>33655</wp:posOffset>
            </wp:positionV>
            <wp:extent cx="159956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6"/>
                    <a:stretch/>
                  </pic:blipFill>
                  <pic:spPr bwMode="auto">
                    <a:xfrm>
                      <a:off x="0" y="0"/>
                      <a:ext cx="15995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41A">
        <w:rPr>
          <w:noProof/>
          <w:color w:val="auto"/>
          <w:lang w:eastAsia="ru-RU"/>
        </w:rPr>
        <w:drawing>
          <wp:anchor distT="0" distB="0" distL="114300" distR="114300" simplePos="0" relativeHeight="251663360" behindDoc="0" locked="0" layoutInCell="1" allowOverlap="1" wp14:anchorId="0056E64B" wp14:editId="20CD8192">
            <wp:simplePos x="0" y="0"/>
            <wp:positionH relativeFrom="column">
              <wp:posOffset>3606165</wp:posOffset>
            </wp:positionH>
            <wp:positionV relativeFrom="paragraph">
              <wp:posOffset>34290</wp:posOffset>
            </wp:positionV>
            <wp:extent cx="853440" cy="204470"/>
            <wp:effectExtent l="0" t="0" r="3810" b="5080"/>
            <wp:wrapNone/>
            <wp:docPr id="6" name="Рисунок 6" descr="C:\Users\Люба\AppData\Local\Microsoft\Windows\Temporary Internet Files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AppData\Local\Microsoft\Windows\Temporary Internet Files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 xml:space="preserve">от 03.09.2020 </w:t>
      </w: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>г.</w:t>
      </w: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ab/>
      </w:r>
      <w:r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 xml:space="preserve">              </w:t>
      </w:r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 xml:space="preserve"> /</w:t>
      </w:r>
      <w:proofErr w:type="spellStart"/>
      <w:r w:rsidRPr="0044741A">
        <w:rPr>
          <w:rFonts w:ascii="Times New Roman" w:eastAsia="Times New Roman" w:hAnsi="Times New Roman"/>
          <w:color w:val="auto"/>
          <w:sz w:val="28"/>
          <w:szCs w:val="28"/>
          <w:lang w:eastAsia="en-US" w:bidi="en-US"/>
        </w:rPr>
        <w:t>М.Н.Тропина</w:t>
      </w:r>
      <w:proofErr w:type="spellEnd"/>
    </w:p>
    <w:p w:rsidR="005554D0" w:rsidRDefault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44741A">
        <w:rPr>
          <w:rFonts w:ascii="Times New Roman" w:eastAsia="Times New Roman" w:hAnsi="Times New Roman"/>
          <w:sz w:val="28"/>
          <w:szCs w:val="28"/>
          <w:lang w:eastAsia="ru-RU"/>
        </w:rPr>
        <w:t>Приказ №84 «ОД – 1»</w:t>
      </w:r>
    </w:p>
    <w:p w:rsidR="0044741A" w:rsidRPr="0044741A" w:rsidRDefault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D0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54D">
        <w:rPr>
          <w:rFonts w:eastAsia="Times New Roman"/>
          <w:noProof/>
          <w:color w:val="auto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65AE40D4" wp14:editId="68F9ED77">
            <wp:simplePos x="0" y="0"/>
            <wp:positionH relativeFrom="column">
              <wp:posOffset>1127760</wp:posOffset>
            </wp:positionH>
            <wp:positionV relativeFrom="paragraph">
              <wp:posOffset>150495</wp:posOffset>
            </wp:positionV>
            <wp:extent cx="3556635" cy="1764030"/>
            <wp:effectExtent l="133350" t="114300" r="139065" b="160020"/>
            <wp:wrapNone/>
            <wp:docPr id="7" name="Рисунок 2" descr="C:\Users\Ольга\Downloads\флаг транспорант 1200 х 6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флаг транспорант 1200 х 600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764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54D" w:rsidRPr="0076054D" w:rsidRDefault="0076054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554D0" w:rsidRDefault="0076054D" w:rsidP="0076054D">
      <w:pPr>
        <w:spacing w:after="0" w:line="24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6054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Адаптированная программа дошкольного образования </w:t>
      </w:r>
    </w:p>
    <w:p w:rsidR="0076054D" w:rsidRPr="0076054D" w:rsidRDefault="0076054D" w:rsidP="0076054D">
      <w:pPr>
        <w:spacing w:after="0" w:line="240" w:lineRule="auto"/>
        <w:ind w:firstLine="85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6054D" w:rsidRPr="0076054D" w:rsidRDefault="0076054D" w:rsidP="0076054D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«Коррекция речевых нарушений на </w:t>
      </w:r>
      <w:proofErr w:type="gramStart"/>
      <w:r w:rsidRPr="0076054D"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дошкольном</w:t>
      </w:r>
      <w:proofErr w:type="gramEnd"/>
      <w:r w:rsidRPr="00760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6054D">
        <w:rPr>
          <w:rFonts w:ascii="Times New Roman" w:eastAsia="Times New Roman" w:hAnsi="Times New Roman"/>
          <w:b/>
          <w:sz w:val="28"/>
          <w:szCs w:val="28"/>
          <w:lang w:eastAsia="ru-RU"/>
        </w:rPr>
        <w:t>логопункте</w:t>
      </w:r>
      <w:proofErr w:type="spellEnd"/>
      <w:r w:rsidRPr="0076054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554D0" w:rsidRPr="0076054D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4D0" w:rsidRPr="0044741A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Pr="0044741A" w:rsidRDefault="0044741A" w:rsidP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44741A" w:rsidRDefault="0044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numPr>
          <w:ilvl w:val="0"/>
          <w:numId w:val="4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Целевой раздел</w:t>
      </w:r>
    </w:p>
    <w:p w:rsidR="005554D0" w:rsidRDefault="0044741A">
      <w:pPr>
        <w:numPr>
          <w:ilvl w:val="1"/>
          <w:numId w:val="50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 …………………………………………………………………..3</w:t>
      </w:r>
    </w:p>
    <w:p w:rsidR="005554D0" w:rsidRDefault="0044741A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Актуальность Программы ………………………………………………………………3</w:t>
      </w:r>
    </w:p>
    <w:p w:rsidR="005554D0" w:rsidRDefault="00447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Цель Программы ………………………………………………………………………...4</w:t>
      </w:r>
    </w:p>
    <w:p w:rsidR="005554D0" w:rsidRDefault="00447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Задачи Программы ………………………………………………………………………4</w:t>
      </w:r>
    </w:p>
    <w:p w:rsidR="005554D0" w:rsidRDefault="00447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Принципы и подходы коррекционно-образовательной деятельности в рамках</w:t>
      </w:r>
    </w:p>
    <w:p w:rsidR="005554D0" w:rsidRDefault="00447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Программы ………………………………………………………....................................4</w:t>
      </w:r>
    </w:p>
    <w:p w:rsidR="005554D0" w:rsidRDefault="004474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Методы реализации образовательных задач Программы ……………….....................5</w:t>
      </w:r>
    </w:p>
    <w:p w:rsidR="005554D0" w:rsidRDefault="0044741A">
      <w:pPr>
        <w:numPr>
          <w:ilvl w:val="1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контингента воспитанников ………………………………………….6</w:t>
      </w:r>
    </w:p>
    <w:p w:rsidR="005554D0" w:rsidRDefault="0044741A">
      <w:pPr>
        <w:numPr>
          <w:ilvl w:val="1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ориентиры воспитанников на этапе завершения коррекционно-</w:t>
      </w:r>
    </w:p>
    <w:p w:rsidR="005554D0" w:rsidRDefault="0044741A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деятельности ………………………………………………………...7</w:t>
      </w:r>
    </w:p>
    <w:p w:rsidR="005554D0" w:rsidRDefault="0044741A">
      <w:pPr>
        <w:numPr>
          <w:ilvl w:val="1"/>
          <w:numId w:val="5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 ориентиры коррекционно-образовательной деятельности ………...............8</w:t>
      </w:r>
    </w:p>
    <w:p w:rsidR="005554D0" w:rsidRDefault="005554D0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44741A">
      <w:pPr>
        <w:numPr>
          <w:ilvl w:val="0"/>
          <w:numId w:val="5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Содержательный раздел</w:t>
      </w: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Цели и задачи коррекционно-развивающей работы с детьми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</w:t>
      </w:r>
    </w:p>
    <w:p w:rsidR="005554D0" w:rsidRDefault="0044741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области «Речевое развитие» ……………………………………………………………9</w:t>
      </w:r>
    </w:p>
    <w:p w:rsidR="005554D0" w:rsidRDefault="0044741A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Интеграция содержания образовательной области «Речевое развитие» …………….9</w:t>
      </w:r>
    </w:p>
    <w:p w:rsidR="005554D0" w:rsidRDefault="0044741A">
      <w:pPr>
        <w:numPr>
          <w:ilvl w:val="1"/>
          <w:numId w:val="52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педагогами ДОУ и родителями в коррекции речевых нарушений детей……………………………………………………………………………………...11</w:t>
      </w:r>
    </w:p>
    <w:p w:rsidR="005554D0" w:rsidRDefault="005554D0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44741A">
      <w:pPr>
        <w:numPr>
          <w:ilvl w:val="0"/>
          <w:numId w:val="5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 w:rsidR="005554D0" w:rsidRDefault="0044741A">
      <w:pPr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организации коррекционно-развивающей деятельности …………………12</w:t>
      </w:r>
    </w:p>
    <w:p w:rsidR="005554D0" w:rsidRDefault="0044741A">
      <w:pPr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организации коррекционно-образовательной деятельности ………..12</w:t>
      </w:r>
    </w:p>
    <w:p w:rsidR="005554D0" w:rsidRDefault="0044741A">
      <w:pPr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коррекционной работы по коррекции речевых нарушений детей …..15</w:t>
      </w:r>
    </w:p>
    <w:p w:rsidR="005554D0" w:rsidRDefault="0044741A">
      <w:pPr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структура  коррекционно-образовательной деятельности …………….17</w:t>
      </w:r>
    </w:p>
    <w:p w:rsidR="005554D0" w:rsidRDefault="0044741A">
      <w:pPr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логопедической работы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логопункте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преодолению </w:t>
      </w:r>
    </w:p>
    <w:p w:rsidR="005554D0" w:rsidRDefault="0044741A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ОНР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у.р.р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и ФФН у детей (старшая группа) ………………………………18</w:t>
      </w:r>
    </w:p>
    <w:p w:rsidR="005554D0" w:rsidRDefault="0044741A">
      <w:pPr>
        <w:numPr>
          <w:ilvl w:val="1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логопедической работы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логопункте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преодолению </w:t>
      </w:r>
    </w:p>
    <w:p w:rsidR="005554D0" w:rsidRDefault="0044741A">
      <w:pPr>
        <w:spacing w:after="0" w:line="240" w:lineRule="auto"/>
        <w:ind w:left="64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ОНР III и IV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у.р.р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и ФФН у детей (подготовительная группа) ……………………23</w:t>
      </w:r>
    </w:p>
    <w:p w:rsidR="005554D0" w:rsidRDefault="005554D0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Приложения</w:t>
      </w:r>
    </w:p>
    <w:p w:rsidR="005554D0" w:rsidRDefault="0044741A">
      <w:pPr>
        <w:numPr>
          <w:ilvl w:val="1"/>
          <w:numId w:val="4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График работы учителя-логопеда …………………………………………………….29</w:t>
      </w:r>
    </w:p>
    <w:p w:rsidR="005554D0" w:rsidRDefault="0044741A">
      <w:pPr>
        <w:numPr>
          <w:ilvl w:val="1"/>
          <w:numId w:val="4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количества занятий с детьми, имеющими речевые нарушения……30</w:t>
      </w:r>
    </w:p>
    <w:p w:rsidR="005554D0" w:rsidRDefault="0044741A">
      <w:pPr>
        <w:numPr>
          <w:ilvl w:val="1"/>
          <w:numId w:val="4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индивидуальной коррекционной работы по звукопроизношению…………...31</w:t>
      </w:r>
    </w:p>
    <w:p w:rsidR="005554D0" w:rsidRDefault="0044741A">
      <w:pPr>
        <w:numPr>
          <w:ilvl w:val="1"/>
          <w:numId w:val="4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Мониторинг речевого развития детей………………………………………………...33 </w:t>
      </w:r>
    </w:p>
    <w:p w:rsidR="005554D0" w:rsidRDefault="0044741A">
      <w:pPr>
        <w:numPr>
          <w:ilvl w:val="1"/>
          <w:numId w:val="4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Логопедическая характеристика на дошкольника …………………………………...35</w:t>
      </w:r>
    </w:p>
    <w:p w:rsidR="005554D0" w:rsidRDefault="0044741A">
      <w:pPr>
        <w:numPr>
          <w:ilvl w:val="1"/>
          <w:numId w:val="4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рекомендуемого оборудования и мебели логопедического кабинета……...36</w:t>
      </w:r>
    </w:p>
    <w:p w:rsidR="005554D0" w:rsidRDefault="0044741A">
      <w:pPr>
        <w:numPr>
          <w:ilvl w:val="1"/>
          <w:numId w:val="4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Информационно-методическое обеспечение Программы ………………………….37</w:t>
      </w:r>
    </w:p>
    <w:p w:rsidR="005554D0" w:rsidRDefault="005554D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554D0" w:rsidRDefault="0044741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5554D0" w:rsidRDefault="0044741A">
      <w:pPr>
        <w:numPr>
          <w:ilvl w:val="1"/>
          <w:numId w:val="47"/>
        </w:numPr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5554D0" w:rsidRDefault="005554D0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Адаптированная  программа дошкольного образования муниципального бюджетного дошкольного образовательного учреждения г. Мурманска № 72  (далее Программа)  разработана в соответствии с Федеральным законом  «Об образовании в Российской Федерации» от 29.12.2012 № 273-ФЗ, 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Министерством образования Российской Федерации определены основные подходы к созданию системы помощи детям с ограниченными возможностями здоровья на основании Федерального закона РФ «Об основных гарантиях прав ребёнка в Российской Федерации», Закона РФ «Об образовании», Федеральной программы развития образования. Одним из таких подходов является дальнейшее развитие систем коррекционно-развивающего и компенсирующего обучения, нацеленных на создание специальных условий для получения образования воспитанникам с ограниченными возможностями здоровья.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этих условиях требуется:</w:t>
      </w:r>
    </w:p>
    <w:p w:rsidR="005554D0" w:rsidRDefault="0044741A">
      <w:pPr>
        <w:pStyle w:val="af1"/>
        <w:numPr>
          <w:ilvl w:val="0"/>
          <w:numId w:val="17"/>
        </w:numPr>
        <w:jc w:val="both"/>
      </w:pPr>
      <w:r>
        <w:rPr>
          <w:color w:val="000000"/>
        </w:rPr>
        <w:t>Повышенное внимание к вопросам охраны здоровья детей;</w:t>
      </w:r>
    </w:p>
    <w:p w:rsidR="005554D0" w:rsidRDefault="0044741A">
      <w:pPr>
        <w:pStyle w:val="af1"/>
        <w:numPr>
          <w:ilvl w:val="0"/>
          <w:numId w:val="17"/>
        </w:numPr>
        <w:ind w:left="1418" w:hanging="207"/>
        <w:jc w:val="both"/>
      </w:pPr>
      <w:r>
        <w:rPr>
          <w:color w:val="000000"/>
        </w:rPr>
        <w:t>Учитывать индивидуальные потребности ребенка, связанные с его жизненной ситуацией и состоянием здоровья;</w:t>
      </w:r>
    </w:p>
    <w:p w:rsidR="005554D0" w:rsidRDefault="0044741A">
      <w:pPr>
        <w:pStyle w:val="af1"/>
        <w:numPr>
          <w:ilvl w:val="0"/>
          <w:numId w:val="17"/>
        </w:numPr>
        <w:jc w:val="both"/>
      </w:pPr>
      <w:r>
        <w:rPr>
          <w:color w:val="000000"/>
        </w:rPr>
        <w:t>личностно-ориентированный подход в образовательном процессе;</w:t>
      </w:r>
    </w:p>
    <w:p w:rsidR="005554D0" w:rsidRDefault="0044741A">
      <w:pPr>
        <w:pStyle w:val="af1"/>
        <w:numPr>
          <w:ilvl w:val="0"/>
          <w:numId w:val="17"/>
        </w:numPr>
        <w:jc w:val="both"/>
      </w:pPr>
      <w:r>
        <w:rPr>
          <w:color w:val="000000"/>
        </w:rPr>
        <w:t>помощь специалистов, готовых осуществлять активное взаимодействие с учетом познавательно-речевых, физических и психологических возможностей детей</w:t>
      </w:r>
    </w:p>
    <w:p w:rsidR="005554D0" w:rsidRDefault="0044741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дошкольных образовательных учреждениях возросло количество детей с нарушениями речи, в том числе и детей с тяжелыми нарушениями речи, такими как, общее недоразвитие речи. Детей с речевыми нарушениями рассматривают как группу педагогического риска, так как их физиологические и психические особенности затрудняют успешное овладение ими учебным материалом в школе. Поэтому возникла необходимость введения логопедических пунктов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детей дошкольного возраста в муниципальных образовательных учреждениях города Мурманска </w:t>
      </w:r>
      <w:r>
        <w:rPr>
          <w:rFonts w:ascii="Times New Roman" w:hAnsi="Times New Roman"/>
          <w:color w:val="000000"/>
          <w:sz w:val="24"/>
          <w:szCs w:val="24"/>
        </w:rPr>
        <w:t xml:space="preserve">и составления адаптированных образовательных программ  для детей с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данными нарушениями.     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Исходя из этого,  логопедическую деятельность необходимо адаптировать к условиям работы на логопедическом пункте в муниципальном бюджетном дошкольном образовательном учреждении г. Мурманска №72 (далее ДОУ),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реализующем образовательную программу дошкольного образования.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основе создания этой программы использован опыт работы 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логопункте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 В частности:  </w:t>
      </w:r>
    </w:p>
    <w:p w:rsidR="005554D0" w:rsidRDefault="0044741A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«Программа воспитания и обучения детей с фонетико-фонематическим недоразвитием»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Т.Б.Филичевой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Г.В.Чиркиной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554D0" w:rsidRDefault="0044741A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«Программа логопедической работы по преодолению фонетико-фонематического недоразвития у детей»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Т.Б.Филичевой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Г.В.Чиркиной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554D0" w:rsidRDefault="0044741A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«Программа логопедической работы по преодолению общего недоразвития речи у детей»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Т.Б.Филичевой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Т.В.Тумановой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5554D0" w:rsidRDefault="0044741A">
      <w:pPr>
        <w:numPr>
          <w:ilvl w:val="0"/>
          <w:numId w:val="13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«Примерная адаптированная программа коррекционно-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разивающей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в группах компенсирующей направленности и для детей с тяжелыми нарушениями речи (ОНР)»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Н.В.Нищевой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программы  рассчитаны на работу в условиях логопедических групп специального детского сада,  в связи с чем,  не совсем подходят для использования на логопедическом пункте  в ДОУ.  Значимость написания  адаптированной  программы, применение  которой поможет детям с нарушением речевого развития  осваивать образовательную программу дошкольного образования; позволит своевременно, то  есть ещё до поступления в школу, помочь детям в преодолении всех  трудностей, которые являются причиной возникновения школьной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ДОУ осуществляется коррекция нарушений речи в условиях логопедического пункта.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Адаптированная программа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сообразуется с образовательной программой дошкольного образования МБДОУ г. Мурманска № 72 и  представляет собой коррекционно-развивающую систему, обеспечивающую:</w:t>
      </w:r>
    </w:p>
    <w:p w:rsidR="005554D0" w:rsidRDefault="0044741A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полноценное овладение фонетическим строем русского языка;</w:t>
      </w:r>
    </w:p>
    <w:p w:rsidR="005554D0" w:rsidRDefault="0044741A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интенсивное развитие фонематического восприятия;</w:t>
      </w:r>
    </w:p>
    <w:p w:rsidR="005554D0" w:rsidRDefault="0044741A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 лексико-грамматических категорий языка;</w:t>
      </w:r>
    </w:p>
    <w:p w:rsidR="005554D0" w:rsidRDefault="0044741A">
      <w:pPr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связной речи, </w:t>
      </w:r>
    </w:p>
    <w:p w:rsidR="005554D0" w:rsidRDefault="0044741A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программы –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системы коррекционно-развивающей работы в условиях логопедического пункта для детей с нарушениями речи, предусматривающей взаимодействие всех педагогов и родителей дошкольников, с целью обеспечения равных возможностей для полноценного развития каждого ребенка в период дошкольного детства.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решаемые в процессе коррекционного обучения детей - логопатов: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44741A">
      <w:pPr>
        <w:numPr>
          <w:ilvl w:val="0"/>
          <w:numId w:val="38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коррекционно-образовательного пространства ДОУ, способствующего преодолению речевых нарушений у дошкольников при взаимодействии и активном участии членов семьи ребенка;</w:t>
      </w:r>
    </w:p>
    <w:p w:rsidR="005554D0" w:rsidRDefault="0044741A">
      <w:pPr>
        <w:numPr>
          <w:ilvl w:val="0"/>
          <w:numId w:val="38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выравнивание речевого и психофизического развития детей и обеспечение их всестороннего гармоничного развития;</w:t>
      </w:r>
    </w:p>
    <w:p w:rsidR="005554D0" w:rsidRDefault="0044741A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раннее выявление и своевременное предупреждение речевых нарушений;</w:t>
      </w:r>
    </w:p>
    <w:p w:rsidR="005554D0" w:rsidRDefault="0044741A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преодоление недостатков в речевом развитии;</w:t>
      </w:r>
    </w:p>
    <w:p w:rsidR="005554D0" w:rsidRDefault="0044741A">
      <w:pPr>
        <w:numPr>
          <w:ilvl w:val="0"/>
          <w:numId w:val="38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артикуляционных навыков звукопроизношения и развитие слухового восприятия;</w:t>
      </w:r>
    </w:p>
    <w:p w:rsidR="005554D0" w:rsidRDefault="0044741A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обучению грамоте, овладение элементами грамоты;</w:t>
      </w:r>
    </w:p>
    <w:p w:rsidR="005554D0" w:rsidRDefault="0044741A">
      <w:pPr>
        <w:numPr>
          <w:ilvl w:val="0"/>
          <w:numId w:val="38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предпосылок учебной деятельности;</w:t>
      </w:r>
    </w:p>
    <w:p w:rsidR="005554D0" w:rsidRDefault="0044741A">
      <w:pPr>
        <w:numPr>
          <w:ilvl w:val="0"/>
          <w:numId w:val="38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преемственности в работе с родителями воспитанников, сотрудниками ДОУ и специалистами детской поликлиники, медицинских учреждений.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Принципы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коррекционно-образовательной деятельности: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44741A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Развивающее обучение (формирование «зоны ближайшего развития»);</w:t>
      </w:r>
    </w:p>
    <w:p w:rsidR="005554D0" w:rsidRDefault="0044741A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неразрывное психологическое и речевое развитие ребенка;</w:t>
      </w:r>
    </w:p>
    <w:p w:rsidR="005554D0" w:rsidRDefault="0044741A">
      <w:pPr>
        <w:numPr>
          <w:ilvl w:val="0"/>
          <w:numId w:val="41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осуществление воспитания и развития детей с позиции единства диагностики и коррекции, а также индивидуально-дифференцированного подхода;</w:t>
      </w:r>
    </w:p>
    <w:p w:rsidR="005554D0" w:rsidRDefault="0044741A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доступность, повторяемость и концентричность предложенного материала;</w:t>
      </w:r>
    </w:p>
    <w:p w:rsidR="005554D0" w:rsidRDefault="0044741A">
      <w:pPr>
        <w:numPr>
          <w:ilvl w:val="0"/>
          <w:numId w:val="41"/>
        </w:numPr>
        <w:spacing w:after="0" w:line="240" w:lineRule="auto"/>
        <w:ind w:left="0" w:firstLine="1211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 к развитию личности ребенка (с учетом структуры деятельности);</w:t>
      </w:r>
    </w:p>
    <w:p w:rsidR="005554D0" w:rsidRDefault="0044741A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взаимодействие всех специалистов ДОУ;</w:t>
      </w:r>
    </w:p>
    <w:p w:rsidR="005554D0" w:rsidRDefault="0044741A">
      <w:pPr>
        <w:numPr>
          <w:ilvl w:val="0"/>
          <w:numId w:val="4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усилий ближайшего социального окружения.</w:t>
      </w:r>
    </w:p>
    <w:p w:rsidR="005554D0" w:rsidRDefault="005554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образовательных задач: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5554D0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Название метода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Рекомендации по их применению</w:t>
            </w:r>
          </w:p>
        </w:tc>
      </w:tr>
      <w:tr w:rsidR="005554D0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Воспитанники </w:t>
            </w:r>
          </w:p>
        </w:tc>
      </w:tr>
      <w:tr w:rsidR="005554D0"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источнику знаний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Словесные 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Объяснение, рассказ, беседа, анализ текста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Отвечают, поясняют, задают вопросы, делают выводы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Наглядные (наглядные пособия и технические средства)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Метод иллюстраций: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 иллюстративных пособий (плакатов, картин, зарисовок на доске и др.)</w:t>
            </w:r>
          </w:p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Метод демонстраций: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 мультимедийных презентаций, компьютерных программ для воспитанников, показ мультфильмов, диафильмов и др.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Воспринимают информацию, рассматривают, рассуждают.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Практические задания после знакомства с новым содержанием.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практических заданий.</w:t>
            </w:r>
          </w:p>
        </w:tc>
      </w:tr>
      <w:tr w:rsidR="005554D0"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характеру организованной образовательной деятельности детей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Информационно-рецептивный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детей логопатов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Восприятие и осваивание готовой информации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Репродуктивный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показ модели (примера, образца)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Воспроизведение полученных знаний, многократное выполнение действий по образцу.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Проблемное изложение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проблемной ситуации (постановка проблемы, задачи, вопрос)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Умозаключения, мозговой штурм.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Исследовательский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поисково-исследовательской деятельности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Овладение методами научного познания и использование элементов творческой деятельности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 экспериментирования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Обогащение памяти ребенка и активизация мыслительных процессов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нового совместного речевого творческого продукта (придумывание сказок, загадок, рассказов)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Частично-поисковый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Разделение проблемной задачи на составляющие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шагов поиска решения проблемы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Активные методы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Наблюдение, психолого-педагогическая диагностика, оказание коррекционной помощи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разнообразного опыта в созданных проблемных ситуациях (дидактические игры)</w:t>
            </w:r>
          </w:p>
        </w:tc>
      </w:tr>
      <w:tr w:rsidR="005554D0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Моделирование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Замещение реальных объектов познания условными заместителями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мнемотаблиц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графического плана, схем</w:t>
            </w:r>
          </w:p>
        </w:tc>
      </w:tr>
    </w:tbl>
    <w:p w:rsidR="005554D0" w:rsidRDefault="005554D0">
      <w:pPr>
        <w:pStyle w:val="31"/>
        <w:tabs>
          <w:tab w:val="left" w:pos="1079"/>
        </w:tabs>
        <w:spacing w:line="240" w:lineRule="auto"/>
        <w:ind w:left="567"/>
      </w:pPr>
    </w:p>
    <w:p w:rsidR="005554D0" w:rsidRDefault="005554D0">
      <w:pPr>
        <w:pStyle w:val="31"/>
        <w:tabs>
          <w:tab w:val="left" w:pos="1079"/>
        </w:tabs>
        <w:spacing w:line="240" w:lineRule="auto"/>
        <w:ind w:firstLine="851"/>
        <w:jc w:val="center"/>
      </w:pPr>
    </w:p>
    <w:p w:rsidR="005554D0" w:rsidRDefault="005554D0">
      <w:pPr>
        <w:pStyle w:val="31"/>
        <w:tabs>
          <w:tab w:val="left" w:pos="1079"/>
        </w:tabs>
        <w:spacing w:line="240" w:lineRule="auto"/>
        <w:ind w:firstLine="851"/>
        <w:jc w:val="center"/>
      </w:pPr>
    </w:p>
    <w:p w:rsidR="005554D0" w:rsidRDefault="005554D0">
      <w:pPr>
        <w:pStyle w:val="31"/>
        <w:tabs>
          <w:tab w:val="left" w:pos="1079"/>
        </w:tabs>
        <w:spacing w:line="240" w:lineRule="auto"/>
        <w:ind w:firstLine="851"/>
        <w:jc w:val="center"/>
      </w:pPr>
    </w:p>
    <w:p w:rsidR="005554D0" w:rsidRDefault="0044741A">
      <w:pPr>
        <w:pStyle w:val="31"/>
        <w:numPr>
          <w:ilvl w:val="1"/>
          <w:numId w:val="47"/>
        </w:numPr>
        <w:tabs>
          <w:tab w:val="left" w:pos="1079"/>
        </w:tabs>
        <w:spacing w:line="240" w:lineRule="auto"/>
        <w:jc w:val="center"/>
      </w:pPr>
      <w:r>
        <w:rPr>
          <w:rStyle w:val="a5"/>
          <w:rFonts w:eastAsia="Calibri"/>
          <w:sz w:val="24"/>
          <w:szCs w:val="24"/>
        </w:rPr>
        <w:lastRenderedPageBreak/>
        <w:t>Характеристика контингента воспитанников.</w:t>
      </w:r>
    </w:p>
    <w:p w:rsidR="005554D0" w:rsidRDefault="005554D0">
      <w:pPr>
        <w:pStyle w:val="31"/>
        <w:tabs>
          <w:tab w:val="left" w:pos="1079"/>
        </w:tabs>
        <w:spacing w:line="240" w:lineRule="auto"/>
        <w:ind w:firstLine="851"/>
      </w:pPr>
    </w:p>
    <w:p w:rsidR="005554D0" w:rsidRDefault="0044741A">
      <w:pPr>
        <w:pStyle w:val="31"/>
        <w:tabs>
          <w:tab w:val="left" w:pos="1079"/>
        </w:tabs>
        <w:spacing w:line="240" w:lineRule="auto"/>
        <w:ind w:firstLine="851"/>
      </w:pPr>
      <w:r>
        <w:rPr>
          <w:rStyle w:val="a5"/>
          <w:rFonts w:eastAsia="Calibri"/>
          <w:b w:val="0"/>
          <w:sz w:val="24"/>
          <w:szCs w:val="24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5554D0" w:rsidRDefault="0044741A">
      <w:pPr>
        <w:pStyle w:val="31"/>
        <w:tabs>
          <w:tab w:val="left" w:pos="1079"/>
        </w:tabs>
        <w:spacing w:line="240" w:lineRule="auto"/>
        <w:ind w:firstLine="851"/>
      </w:pPr>
      <w:r>
        <w:rPr>
          <w:rStyle w:val="a5"/>
          <w:rFonts w:eastAsia="Calibri"/>
          <w:b w:val="0"/>
          <w:sz w:val="24"/>
          <w:szCs w:val="24"/>
        </w:rPr>
        <w:t>- фонетико-фонематическое недоразвитие речи;</w:t>
      </w:r>
    </w:p>
    <w:p w:rsidR="005554D0" w:rsidRDefault="0044741A">
      <w:pPr>
        <w:pStyle w:val="31"/>
        <w:tabs>
          <w:tab w:val="left" w:pos="1079"/>
        </w:tabs>
        <w:spacing w:line="240" w:lineRule="auto"/>
        <w:ind w:firstLine="851"/>
      </w:pPr>
      <w:r>
        <w:rPr>
          <w:rStyle w:val="a5"/>
          <w:rFonts w:eastAsia="Calibri"/>
          <w:b w:val="0"/>
          <w:sz w:val="24"/>
          <w:szCs w:val="24"/>
        </w:rPr>
        <w:t>- фонетическое недоразвитие речи;</w:t>
      </w:r>
    </w:p>
    <w:p w:rsidR="005554D0" w:rsidRDefault="0044741A">
      <w:pPr>
        <w:pStyle w:val="31"/>
        <w:tabs>
          <w:tab w:val="left" w:pos="1079"/>
        </w:tabs>
        <w:spacing w:line="240" w:lineRule="auto"/>
        <w:ind w:firstLine="851"/>
      </w:pPr>
      <w:r>
        <w:rPr>
          <w:rStyle w:val="a5"/>
          <w:rFonts w:eastAsia="Calibri"/>
          <w:b w:val="0"/>
          <w:sz w:val="24"/>
          <w:szCs w:val="24"/>
        </w:rPr>
        <w:t>- общее недоразвитие речи – 3 уровень речевого развития;</w:t>
      </w:r>
    </w:p>
    <w:p w:rsidR="005554D0" w:rsidRDefault="0044741A">
      <w:pPr>
        <w:pStyle w:val="31"/>
        <w:tabs>
          <w:tab w:val="left" w:pos="1079"/>
        </w:tabs>
        <w:spacing w:line="240" w:lineRule="auto"/>
        <w:ind w:firstLine="851"/>
      </w:pPr>
      <w:r>
        <w:rPr>
          <w:rStyle w:val="a5"/>
          <w:rFonts w:eastAsia="Calibri"/>
          <w:b w:val="0"/>
          <w:sz w:val="24"/>
          <w:szCs w:val="24"/>
        </w:rPr>
        <w:t>- общее недоразвитие речи – 4 уровень речевого развития (НВОНР).</w:t>
      </w:r>
    </w:p>
    <w:p w:rsidR="005554D0" w:rsidRDefault="005554D0">
      <w:pPr>
        <w:pStyle w:val="23"/>
        <w:spacing w:line="240" w:lineRule="auto"/>
        <w:ind w:firstLine="851"/>
      </w:pPr>
    </w:p>
    <w:p w:rsidR="005554D0" w:rsidRDefault="0044741A">
      <w:pPr>
        <w:pStyle w:val="23"/>
        <w:spacing w:line="240" w:lineRule="auto"/>
        <w:ind w:firstLine="851"/>
      </w:pPr>
      <w:r>
        <w:rPr>
          <w:rFonts w:ascii="Times New Roman" w:hAnsi="Times New Roman"/>
          <w:sz w:val="24"/>
          <w:szCs w:val="24"/>
          <w:u w:val="single"/>
        </w:rPr>
        <w:t>Характеристика детей с фонетико-фонематическим недоразвитием речи (ФФНР):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Определяющим признаком фонематического недоразвития является пониженная спо</w:t>
      </w:r>
      <w:r>
        <w:rPr>
          <w:rFonts w:ascii="Times New Roman" w:hAnsi="Times New Roman"/>
          <w:sz w:val="24"/>
          <w:szCs w:val="24"/>
        </w:rPr>
        <w:softHyphen/>
        <w:t>собность к анализу и синтезу речевых звуков, обеспечивающих восприятие фонемного со</w:t>
      </w:r>
      <w:r>
        <w:rPr>
          <w:rFonts w:ascii="Times New Roman" w:hAnsi="Times New Roman"/>
          <w:sz w:val="24"/>
          <w:szCs w:val="24"/>
        </w:rPr>
        <w:softHyphen/>
        <w:t>става языка. В речи ребёнка с фонетико-фонематическим недоразвитием отмечаются трудно</w:t>
      </w:r>
      <w:r>
        <w:rPr>
          <w:rFonts w:ascii="Times New Roman" w:hAnsi="Times New Roman"/>
          <w:sz w:val="24"/>
          <w:szCs w:val="24"/>
        </w:rPr>
        <w:softHyphen/>
        <w:t>сти процесса формирования звуков, отличающихся тонкими артикуляционными или акусти</w:t>
      </w:r>
      <w:r>
        <w:rPr>
          <w:rFonts w:ascii="Times New Roman" w:hAnsi="Times New Roman"/>
          <w:sz w:val="24"/>
          <w:szCs w:val="24"/>
        </w:rPr>
        <w:softHyphen/>
        <w:t>ческими признаками.</w:t>
      </w:r>
    </w:p>
    <w:p w:rsidR="005554D0" w:rsidRDefault="0044741A">
      <w:pPr>
        <w:pStyle w:val="31"/>
        <w:spacing w:line="240" w:lineRule="auto"/>
        <w:ind w:firstLine="851"/>
      </w:pPr>
      <w:proofErr w:type="spellStart"/>
      <w:r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854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заменой звуков более простыми по артикуляции;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854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трудностями различения звуков;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854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особенностями употребления правильно произносимых звуков в речевом контексте.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Ведущим дефектом при ФФНР является </w:t>
      </w:r>
      <w:proofErr w:type="spellStart"/>
      <w:r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</w:t>
      </w:r>
      <w:r>
        <w:rPr>
          <w:rFonts w:ascii="Times New Roman" w:hAnsi="Times New Roman"/>
          <w:sz w:val="24"/>
          <w:szCs w:val="24"/>
        </w:rPr>
        <w:softHyphen/>
        <w:t>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5554D0" w:rsidRDefault="0044741A">
      <w:pPr>
        <w:pStyle w:val="23"/>
        <w:spacing w:line="240" w:lineRule="auto"/>
        <w:ind w:firstLine="851"/>
      </w:pPr>
      <w:r>
        <w:rPr>
          <w:rFonts w:ascii="Times New Roman" w:hAnsi="Times New Roman"/>
          <w:i w:val="0"/>
          <w:sz w:val="24"/>
          <w:szCs w:val="24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>
        <w:rPr>
          <w:rFonts w:ascii="Times New Roman" w:hAnsi="Times New Roman"/>
          <w:i w:val="0"/>
          <w:sz w:val="24"/>
          <w:szCs w:val="24"/>
        </w:rPr>
        <w:softHyphen/>
        <w:t>ны отдельные ошибки в падежных окончаниях, в употреблении сложных предлогов, в согла</w:t>
      </w:r>
      <w:r>
        <w:rPr>
          <w:rFonts w:ascii="Times New Roman" w:hAnsi="Times New Roman"/>
          <w:i w:val="0"/>
          <w:sz w:val="24"/>
          <w:szCs w:val="24"/>
        </w:rPr>
        <w:softHyphen/>
        <w:t>совании прилагательных и порядковых числительных с существительными и т. п.</w:t>
      </w:r>
    </w:p>
    <w:p w:rsidR="005554D0" w:rsidRDefault="005554D0">
      <w:pPr>
        <w:pStyle w:val="23"/>
        <w:spacing w:line="240" w:lineRule="auto"/>
        <w:ind w:firstLine="851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</w:p>
    <w:p w:rsidR="005554D0" w:rsidRDefault="005554D0">
      <w:pPr>
        <w:pStyle w:val="23"/>
        <w:spacing w:line="240" w:lineRule="auto"/>
        <w:ind w:firstLine="851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</w:p>
    <w:p w:rsidR="005554D0" w:rsidRDefault="0044741A">
      <w:pPr>
        <w:pStyle w:val="23"/>
        <w:spacing w:line="240" w:lineRule="auto"/>
        <w:ind w:firstLine="851"/>
      </w:pPr>
      <w:r>
        <w:rPr>
          <w:rFonts w:ascii="Times New Roman" w:hAnsi="Times New Roman"/>
          <w:sz w:val="24"/>
          <w:szCs w:val="24"/>
          <w:u w:val="single"/>
        </w:rPr>
        <w:lastRenderedPageBreak/>
        <w:t>Характеристика детей с фонетическим недоразвитием речи (ФНР):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5554D0" w:rsidRDefault="0044741A">
      <w:pPr>
        <w:pStyle w:val="23"/>
        <w:spacing w:line="240" w:lineRule="auto"/>
        <w:ind w:firstLine="851"/>
      </w:pPr>
      <w:r>
        <w:rPr>
          <w:rFonts w:ascii="Times New Roman" w:hAnsi="Times New Roman"/>
          <w:i w:val="0"/>
          <w:sz w:val="24"/>
          <w:szCs w:val="24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недостаточная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или нарушения артикуляционной моторики. </w:t>
      </w:r>
    </w:p>
    <w:p w:rsidR="005554D0" w:rsidRDefault="005554D0">
      <w:pPr>
        <w:pStyle w:val="23"/>
        <w:spacing w:line="240" w:lineRule="auto"/>
        <w:ind w:firstLine="851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</w:p>
    <w:p w:rsidR="005554D0" w:rsidRDefault="0044741A">
      <w:pPr>
        <w:pStyle w:val="23"/>
        <w:spacing w:line="240" w:lineRule="auto"/>
        <w:ind w:firstLine="851"/>
      </w:pPr>
      <w:r>
        <w:rPr>
          <w:rFonts w:ascii="Times New Roman" w:hAnsi="Times New Roman"/>
          <w:sz w:val="24"/>
          <w:szCs w:val="24"/>
          <w:u w:val="single"/>
        </w:rPr>
        <w:t>Характеристика детей с общим недоразвитием речи (ОНР):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Общее недоразвитие речи у детей с нормальным слухом и первично сохранным ин</w:t>
      </w:r>
      <w:r>
        <w:rPr>
          <w:rFonts w:ascii="Times New Roman" w:hAnsi="Times New Roman"/>
          <w:sz w:val="24"/>
          <w:szCs w:val="24"/>
        </w:rPr>
        <w:softHyphen/>
        <w:t>теллектом – речевая аномалия, при которой страдает формирование всех компонентов рече</w:t>
      </w:r>
      <w:r>
        <w:rPr>
          <w:rFonts w:ascii="Times New Roman" w:hAnsi="Times New Roman"/>
          <w:sz w:val="24"/>
          <w:szCs w:val="24"/>
        </w:rPr>
        <w:softHyphen/>
        <w:t>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 развития.</w:t>
      </w:r>
    </w:p>
    <w:p w:rsidR="005554D0" w:rsidRDefault="0044741A">
      <w:pPr>
        <w:pStyle w:val="31"/>
        <w:spacing w:line="240" w:lineRule="auto"/>
        <w:ind w:firstLine="851"/>
      </w:pPr>
      <w:r>
        <w:rPr>
          <w:rStyle w:val="a4"/>
          <w:rFonts w:eastAsia="Calibri"/>
          <w:i w:val="0"/>
          <w:sz w:val="24"/>
          <w:szCs w:val="24"/>
        </w:rPr>
        <w:t>Третий уровень речевого развития</w:t>
      </w:r>
      <w:r>
        <w:rPr>
          <w:rFonts w:ascii="Times New Roman" w:hAnsi="Times New Roman"/>
          <w:sz w:val="24"/>
          <w:szCs w:val="24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полная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>
        <w:rPr>
          <w:rFonts w:ascii="Times New Roman" w:hAnsi="Times New Roman"/>
          <w:sz w:val="24"/>
          <w:szCs w:val="24"/>
        </w:rPr>
        <w:softHyphen/>
        <w:t>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</w:t>
      </w:r>
      <w:r>
        <w:rPr>
          <w:rFonts w:ascii="Times New Roman" w:hAnsi="Times New Roman"/>
          <w:sz w:val="24"/>
          <w:szCs w:val="24"/>
        </w:rPr>
        <w:softHyphen/>
        <w:t xml:space="preserve">ний. 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>
        <w:rPr>
          <w:rFonts w:ascii="Times New Roman" w:hAnsi="Times New Roman"/>
          <w:sz w:val="24"/>
          <w:szCs w:val="24"/>
        </w:rPr>
        <w:t>звуконаполняемость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слов. Связное речевое высказывание детей отличается отсутствием чёткости, последователь</w:t>
      </w:r>
      <w:r>
        <w:rPr>
          <w:rFonts w:ascii="Times New Roman" w:hAnsi="Times New Roman"/>
          <w:sz w:val="24"/>
          <w:szCs w:val="24"/>
        </w:rPr>
        <w:softHyphen/>
        <w:t>ности изложения, в нём отражается внешняя сторона явлений и не учитываются их суще</w:t>
      </w:r>
      <w:r>
        <w:rPr>
          <w:rFonts w:ascii="Times New Roman" w:hAnsi="Times New Roman"/>
          <w:sz w:val="24"/>
          <w:szCs w:val="24"/>
        </w:rPr>
        <w:softHyphen/>
        <w:t>ственные признаки, причинно-следственные отношения.</w:t>
      </w:r>
    </w:p>
    <w:p w:rsidR="005554D0" w:rsidRDefault="0044741A">
      <w:pPr>
        <w:pStyle w:val="31"/>
        <w:tabs>
          <w:tab w:val="left" w:pos="1079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</w:t>
      </w:r>
      <w:r>
        <w:rPr>
          <w:rFonts w:ascii="Times New Roman" w:hAnsi="Times New Roman"/>
          <w:sz w:val="24"/>
          <w:szCs w:val="24"/>
        </w:rPr>
        <w:softHyphen/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>
        <w:rPr>
          <w:rFonts w:ascii="Times New Roman" w:hAnsi="Times New Roman"/>
          <w:sz w:val="24"/>
          <w:szCs w:val="24"/>
        </w:rPr>
        <w:softHyphen/>
        <w:t>ных дифференцировках, ограниченная возможность произвольных движений. С расстрой</w:t>
      </w:r>
      <w:r>
        <w:rPr>
          <w:rFonts w:ascii="Times New Roman" w:hAnsi="Times New Roman"/>
          <w:sz w:val="24"/>
          <w:szCs w:val="24"/>
        </w:rPr>
        <w:softHyphen/>
        <w:t xml:space="preserve">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>
        <w:rPr>
          <w:rFonts w:ascii="Times New Roman" w:hAnsi="Times New Roman"/>
          <w:sz w:val="24"/>
          <w:szCs w:val="24"/>
        </w:rPr>
        <w:t>застревание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одной позе.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sz w:val="24"/>
          <w:szCs w:val="24"/>
          <w:u w:val="single"/>
        </w:rPr>
        <w:t xml:space="preserve"> уровню ОНР</w:t>
      </w:r>
      <w:r>
        <w:rPr>
          <w:rFonts w:ascii="Times New Roman" w:hAnsi="Times New Roman"/>
          <w:sz w:val="24"/>
          <w:szCs w:val="24"/>
        </w:rPr>
        <w:t xml:space="preserve"> (НВОНР)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Для детей данного уровня типичным является несколько вялая артикуляция звуков, недостаточная выразительность речи и нечёткая дикция.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Незавершённость формирования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proofErr w:type="spellEnd"/>
      <w:r>
        <w:rPr>
          <w:rFonts w:ascii="Times New Roman" w:hAnsi="Times New Roman"/>
          <w:sz w:val="24"/>
          <w:szCs w:val="24"/>
        </w:rPr>
        <w:t xml:space="preserve"> - слоговой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>
        <w:rPr>
          <w:rFonts w:ascii="Times New Roman" w:hAnsi="Times New Roman"/>
          <w:sz w:val="24"/>
          <w:szCs w:val="24"/>
        </w:rPr>
        <w:t>фонемообразования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  не завершен.</w:t>
      </w:r>
    </w:p>
    <w:p w:rsidR="005554D0" w:rsidRDefault="0044741A">
      <w:pPr>
        <w:pStyle w:val="31"/>
        <w:tabs>
          <w:tab w:val="left" w:pos="1079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Указанные отклонения в развитии детей, страдающих речевыми аномалиями, спонтанно не преодолевают</w:t>
      </w:r>
      <w:r>
        <w:rPr>
          <w:rFonts w:ascii="Times New Roman" w:hAnsi="Times New Roman"/>
          <w:sz w:val="24"/>
          <w:szCs w:val="24"/>
        </w:rPr>
        <w:softHyphen/>
        <w:t>ся. Они требуют специально организованной работы по их коррекции.</w:t>
      </w:r>
    </w:p>
    <w:p w:rsidR="005554D0" w:rsidRDefault="005554D0">
      <w:pPr>
        <w:pStyle w:val="31"/>
        <w:tabs>
          <w:tab w:val="left" w:pos="1079"/>
        </w:tabs>
        <w:spacing w:line="240" w:lineRule="auto"/>
        <w:ind w:left="567"/>
      </w:pPr>
    </w:p>
    <w:p w:rsidR="005554D0" w:rsidRDefault="0044741A">
      <w:pPr>
        <w:numPr>
          <w:ilvl w:val="1"/>
          <w:numId w:val="47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Целевые ориентиры воспитанников на этапе завершения коррекционно-образовательной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554D0" w:rsidRDefault="0044741A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достаточно хорошо овладевает устной речью;</w:t>
      </w:r>
    </w:p>
    <w:p w:rsidR="005554D0" w:rsidRDefault="0044741A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 речь для выражения своих мыслей, чувств и желаний;</w:t>
      </w:r>
    </w:p>
    <w:p w:rsidR="005554D0" w:rsidRDefault="0044741A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ситуации общения умеет строить речевые высказывания;</w:t>
      </w:r>
    </w:p>
    <w:p w:rsidR="005554D0" w:rsidRDefault="0044741A">
      <w:pPr>
        <w:numPr>
          <w:ilvl w:val="0"/>
          <w:numId w:val="15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владеет навыками анализа и синтеза слов, имеет предпосылки учебной деятельности;</w:t>
      </w:r>
    </w:p>
    <w:p w:rsidR="005554D0" w:rsidRDefault="0044741A">
      <w:pPr>
        <w:numPr>
          <w:ilvl w:val="0"/>
          <w:numId w:val="15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интерес и инициативу в разных видах деятельности – общении, познавательно-исследовательской деятельности и др.;</w:t>
      </w:r>
    </w:p>
    <w:p w:rsidR="005554D0" w:rsidRDefault="0044741A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развита мелкая и общая моторика;</w:t>
      </w:r>
    </w:p>
    <w:p w:rsidR="005554D0" w:rsidRDefault="0044741A">
      <w:pPr>
        <w:numPr>
          <w:ilvl w:val="0"/>
          <w:numId w:val="15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5554D0" w:rsidRDefault="0044741A">
      <w:pPr>
        <w:numPr>
          <w:ilvl w:val="0"/>
          <w:numId w:val="15"/>
        </w:numPr>
        <w:spacing w:after="0" w:line="240" w:lineRule="auto"/>
        <w:ind w:left="0" w:firstLine="121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любознательность, задает вопросы, интересуется причинно-следственными связями;</w:t>
      </w:r>
    </w:p>
    <w:p w:rsidR="005554D0" w:rsidRDefault="0044741A">
      <w:pPr>
        <w:numPr>
          <w:ilvl w:val="0"/>
          <w:numId w:val="15"/>
        </w:numPr>
        <w:spacing w:after="0" w:line="240" w:lineRule="auto"/>
        <w:ind w:left="0" w:firstLine="1211"/>
        <w:jc w:val="both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5554D0" w:rsidRDefault="005554D0">
      <w:pPr>
        <w:spacing w:after="0" w:line="240" w:lineRule="auto"/>
        <w:ind w:left="1211"/>
        <w:jc w:val="both"/>
      </w:pPr>
    </w:p>
    <w:p w:rsidR="005554D0" w:rsidRDefault="0044741A">
      <w:pPr>
        <w:numPr>
          <w:ilvl w:val="1"/>
          <w:numId w:val="47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Целевые ориентиры коррекционно-образовательной деятельности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 программа доступна к применению на дошкольном логопедическом пункте. С её помощью у дошкольников происходит формирование:</w:t>
      </w:r>
    </w:p>
    <w:p w:rsidR="005554D0" w:rsidRDefault="0044741A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полноценной фонетической системы языка;</w:t>
      </w:r>
    </w:p>
    <w:p w:rsidR="005554D0" w:rsidRDefault="0044741A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фонематического восприятия;</w:t>
      </w:r>
    </w:p>
    <w:p w:rsidR="005554D0" w:rsidRDefault="0044741A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-слогового анализа и синтеза;</w:t>
      </w:r>
    </w:p>
    <w:p w:rsidR="005554D0" w:rsidRDefault="0044741A">
      <w:pPr>
        <w:numPr>
          <w:ilvl w:val="0"/>
          <w:numId w:val="34"/>
        </w:numPr>
        <w:spacing w:after="0" w:line="240" w:lineRule="auto"/>
        <w:ind w:left="0" w:firstLine="128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автоматизация и дифференциация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-произносительных умений и навыков;</w:t>
      </w:r>
    </w:p>
    <w:p w:rsidR="005554D0" w:rsidRDefault="0044741A">
      <w:pPr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связной монологической речи на базе правильно произносимых звуков.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44741A">
      <w:pPr>
        <w:pStyle w:val="23"/>
        <w:tabs>
          <w:tab w:val="left" w:pos="5371"/>
        </w:tabs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</w:t>
      </w:r>
      <w:r>
        <w:rPr>
          <w:rFonts w:ascii="Times New Roman" w:hAnsi="Times New Roman"/>
          <w:i w:val="0"/>
          <w:sz w:val="24"/>
          <w:szCs w:val="24"/>
        </w:rPr>
        <w:t>Содержательный раздел</w:t>
      </w: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</w:rPr>
      </w:pPr>
    </w:p>
    <w:p w:rsidR="005554D0" w:rsidRDefault="0044741A">
      <w:pPr>
        <w:pStyle w:val="23"/>
        <w:tabs>
          <w:tab w:val="left" w:pos="5371"/>
        </w:tabs>
        <w:spacing w:line="240" w:lineRule="auto"/>
        <w:ind w:firstLine="851"/>
      </w:pPr>
      <w:r>
        <w:rPr>
          <w:rFonts w:ascii="Times New Roman" w:hAnsi="Times New Roman"/>
          <w:i w:val="0"/>
          <w:sz w:val="24"/>
          <w:szCs w:val="24"/>
        </w:rPr>
        <w:t>Основная задача коррекционно-педагогической работы –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 w:rsidR="005554D0" w:rsidRDefault="0044741A">
      <w:pPr>
        <w:pStyle w:val="23"/>
        <w:tabs>
          <w:tab w:val="left" w:pos="5371"/>
        </w:tabs>
        <w:spacing w:line="240" w:lineRule="auto"/>
        <w:ind w:left="72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2.1. Цели и задачи коррекционно-развивающей работы с детьми по образовательной области «Речевое развитие»</w:t>
      </w:r>
    </w:p>
    <w:p w:rsidR="005554D0" w:rsidRDefault="005554D0">
      <w:pPr>
        <w:pStyle w:val="23"/>
        <w:tabs>
          <w:tab w:val="left" w:pos="5371"/>
        </w:tabs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44741A">
      <w:pPr>
        <w:pStyle w:val="23"/>
        <w:tabs>
          <w:tab w:val="left" w:pos="5371"/>
        </w:tabs>
        <w:spacing w:line="240" w:lineRule="auto"/>
        <w:ind w:firstLine="851"/>
      </w:pPr>
      <w:r>
        <w:rPr>
          <w:rFonts w:ascii="Times New Roman" w:hAnsi="Times New Roman"/>
          <w:i w:val="0"/>
          <w:sz w:val="24"/>
          <w:szCs w:val="24"/>
        </w:rPr>
        <w:t>Образовательная область «РЕЧЕВОЕ РАЗВИТИЕ»</w:t>
      </w:r>
    </w:p>
    <w:p w:rsidR="005554D0" w:rsidRDefault="005554D0">
      <w:pPr>
        <w:pStyle w:val="23"/>
        <w:tabs>
          <w:tab w:val="left" w:pos="5371"/>
        </w:tabs>
        <w:spacing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44741A">
      <w:pPr>
        <w:pStyle w:val="23"/>
        <w:tabs>
          <w:tab w:val="left" w:pos="5371"/>
        </w:tabs>
        <w:spacing w:line="240" w:lineRule="auto"/>
        <w:ind w:firstLine="851"/>
      </w:pPr>
      <w:r>
        <w:rPr>
          <w:rFonts w:ascii="Times New Roman" w:hAnsi="Times New Roman"/>
          <w:i w:val="0"/>
          <w:sz w:val="24"/>
          <w:szCs w:val="24"/>
        </w:rPr>
        <w:t>Цель – своевременное и эффективное развитие речи как средства общения, познания, самовыражения ребенка, становления разных видов детской деятельности, на основе овладения языком своего народа.</w:t>
      </w:r>
    </w:p>
    <w:p w:rsidR="005554D0" w:rsidRDefault="005554D0">
      <w:pPr>
        <w:pStyle w:val="23"/>
        <w:tabs>
          <w:tab w:val="left" w:pos="5371"/>
        </w:tabs>
        <w:spacing w:line="240" w:lineRule="auto"/>
        <w:ind w:firstLine="851"/>
        <w:rPr>
          <w:rFonts w:ascii="Times New Roman" w:hAnsi="Times New Roman"/>
          <w:i w:val="0"/>
          <w:sz w:val="24"/>
          <w:szCs w:val="24"/>
          <w:lang w:val="ru-RU"/>
        </w:rPr>
      </w:pPr>
    </w:p>
    <w:p w:rsidR="005554D0" w:rsidRDefault="0044741A">
      <w:pPr>
        <w:pStyle w:val="23"/>
        <w:tabs>
          <w:tab w:val="left" w:pos="5371"/>
        </w:tabs>
        <w:spacing w:line="240" w:lineRule="auto"/>
        <w:ind w:firstLine="851"/>
      </w:pPr>
      <w:r>
        <w:rPr>
          <w:rFonts w:ascii="Times New Roman" w:hAnsi="Times New Roman"/>
          <w:i w:val="0"/>
          <w:sz w:val="24"/>
          <w:szCs w:val="24"/>
        </w:rPr>
        <w:t xml:space="preserve">Задачи: </w:t>
      </w:r>
    </w:p>
    <w:p w:rsidR="005554D0" w:rsidRDefault="0044741A">
      <w:pPr>
        <w:pStyle w:val="23"/>
        <w:numPr>
          <w:ilvl w:val="0"/>
          <w:numId w:val="3"/>
        </w:numPr>
        <w:tabs>
          <w:tab w:val="left" w:pos="1560"/>
        </w:tabs>
        <w:spacing w:line="240" w:lineRule="auto"/>
        <w:ind w:left="0" w:firstLine="1211"/>
      </w:pPr>
      <w:r>
        <w:rPr>
          <w:rFonts w:ascii="Times New Roman" w:hAnsi="Times New Roman"/>
          <w:i w:val="0"/>
          <w:sz w:val="24"/>
          <w:szCs w:val="24"/>
        </w:rPr>
        <w:t>развитие всех компонентов устной речи детей: грамматического строя речи, связной грамматически правильной диалогической и монологической речи, обогащение активного словаря, речевого творчества, звуковой и интонационной культуры речи, фонематического слуха;</w:t>
      </w:r>
    </w:p>
    <w:p w:rsidR="005554D0" w:rsidRDefault="0044741A">
      <w:pPr>
        <w:pStyle w:val="23"/>
        <w:numPr>
          <w:ilvl w:val="0"/>
          <w:numId w:val="3"/>
        </w:numPr>
        <w:tabs>
          <w:tab w:val="left" w:pos="1560"/>
        </w:tabs>
        <w:spacing w:line="240" w:lineRule="auto"/>
        <w:ind w:left="0" w:firstLine="1211"/>
      </w:pPr>
      <w:r>
        <w:rPr>
          <w:rFonts w:ascii="Times New Roman" w:hAnsi="Times New Roman"/>
          <w:i w:val="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5554D0" w:rsidRDefault="005554D0">
      <w:pPr>
        <w:pStyle w:val="23"/>
        <w:tabs>
          <w:tab w:val="left" w:pos="1560"/>
        </w:tabs>
        <w:spacing w:line="240" w:lineRule="auto"/>
        <w:ind w:left="1211"/>
        <w:rPr>
          <w:rFonts w:ascii="Times New Roman" w:hAnsi="Times New Roman"/>
          <w:i w:val="0"/>
          <w:sz w:val="24"/>
          <w:szCs w:val="24"/>
        </w:rPr>
      </w:pPr>
    </w:p>
    <w:p w:rsidR="005554D0" w:rsidRDefault="0044741A">
      <w:pPr>
        <w:pStyle w:val="23"/>
        <w:tabs>
          <w:tab w:val="left" w:pos="1560"/>
        </w:tabs>
        <w:spacing w:line="240" w:lineRule="auto"/>
        <w:ind w:firstLine="851"/>
      </w:pPr>
      <w:r>
        <w:rPr>
          <w:rFonts w:ascii="Times New Roman" w:hAnsi="Times New Roman"/>
          <w:i w:val="0"/>
          <w:sz w:val="24"/>
          <w:szCs w:val="24"/>
        </w:rPr>
        <w:t>Направления:</w:t>
      </w:r>
    </w:p>
    <w:p w:rsidR="005554D0" w:rsidRDefault="0044741A">
      <w:pPr>
        <w:pStyle w:val="23"/>
        <w:numPr>
          <w:ilvl w:val="0"/>
          <w:numId w:val="22"/>
        </w:numPr>
        <w:tabs>
          <w:tab w:val="left" w:pos="1560"/>
        </w:tabs>
        <w:spacing w:line="240" w:lineRule="auto"/>
      </w:pPr>
      <w:r>
        <w:rPr>
          <w:rFonts w:ascii="Times New Roman" w:hAnsi="Times New Roman"/>
          <w:i w:val="0"/>
          <w:sz w:val="24"/>
          <w:szCs w:val="24"/>
        </w:rPr>
        <w:t>воспитание звуковой культуры речи;</w:t>
      </w:r>
    </w:p>
    <w:p w:rsidR="005554D0" w:rsidRDefault="0044741A">
      <w:pPr>
        <w:pStyle w:val="23"/>
        <w:numPr>
          <w:ilvl w:val="0"/>
          <w:numId w:val="22"/>
        </w:numPr>
        <w:tabs>
          <w:tab w:val="left" w:pos="1560"/>
        </w:tabs>
        <w:spacing w:line="240" w:lineRule="auto"/>
      </w:pPr>
      <w:r>
        <w:rPr>
          <w:rFonts w:ascii="Times New Roman" w:hAnsi="Times New Roman"/>
          <w:i w:val="0"/>
          <w:sz w:val="24"/>
          <w:szCs w:val="24"/>
        </w:rPr>
        <w:t>развитие и обогащение словаря;</w:t>
      </w:r>
    </w:p>
    <w:p w:rsidR="005554D0" w:rsidRDefault="0044741A">
      <w:pPr>
        <w:pStyle w:val="23"/>
        <w:numPr>
          <w:ilvl w:val="0"/>
          <w:numId w:val="22"/>
        </w:numPr>
        <w:tabs>
          <w:tab w:val="left" w:pos="1560"/>
        </w:tabs>
        <w:spacing w:line="240" w:lineRule="auto"/>
      </w:pPr>
      <w:r>
        <w:rPr>
          <w:rFonts w:ascii="Times New Roman" w:hAnsi="Times New Roman"/>
          <w:i w:val="0"/>
          <w:sz w:val="24"/>
          <w:szCs w:val="24"/>
        </w:rPr>
        <w:t>формирование грамматического строя речи;</w:t>
      </w:r>
    </w:p>
    <w:p w:rsidR="005554D0" w:rsidRDefault="0044741A">
      <w:pPr>
        <w:pStyle w:val="23"/>
        <w:numPr>
          <w:ilvl w:val="0"/>
          <w:numId w:val="22"/>
        </w:numPr>
        <w:tabs>
          <w:tab w:val="left" w:pos="1560"/>
        </w:tabs>
        <w:spacing w:line="240" w:lineRule="auto"/>
      </w:pPr>
      <w:r>
        <w:rPr>
          <w:rFonts w:ascii="Times New Roman" w:hAnsi="Times New Roman"/>
          <w:i w:val="0"/>
          <w:sz w:val="24"/>
          <w:szCs w:val="24"/>
        </w:rPr>
        <w:t>развитие связной речи;</w:t>
      </w:r>
    </w:p>
    <w:p w:rsidR="005554D0" w:rsidRDefault="0044741A">
      <w:pPr>
        <w:pStyle w:val="23"/>
        <w:numPr>
          <w:ilvl w:val="0"/>
          <w:numId w:val="22"/>
        </w:numPr>
        <w:tabs>
          <w:tab w:val="left" w:pos="1560"/>
        </w:tabs>
        <w:spacing w:line="240" w:lineRule="auto"/>
      </w:pPr>
      <w:r>
        <w:rPr>
          <w:rFonts w:ascii="Times New Roman" w:hAnsi="Times New Roman"/>
          <w:i w:val="0"/>
          <w:sz w:val="24"/>
          <w:szCs w:val="24"/>
        </w:rPr>
        <w:t>воспитание любви и интереса к художественному слову;</w:t>
      </w:r>
    </w:p>
    <w:p w:rsidR="005554D0" w:rsidRDefault="0044741A">
      <w:pPr>
        <w:pStyle w:val="23"/>
        <w:numPr>
          <w:ilvl w:val="0"/>
          <w:numId w:val="22"/>
        </w:numPr>
        <w:tabs>
          <w:tab w:val="left" w:pos="1560"/>
        </w:tabs>
        <w:spacing w:line="240" w:lineRule="auto"/>
        <w:ind w:left="0" w:firstLine="1211"/>
      </w:pPr>
      <w:r>
        <w:rPr>
          <w:rFonts w:ascii="Times New Roman" w:hAnsi="Times New Roman"/>
          <w:i w:val="0"/>
          <w:sz w:val="24"/>
          <w:szCs w:val="24"/>
        </w:rPr>
        <w:t>формирование элементарного осознания явлений языка и речи, обеспечивающее подготовку детей к обучению в школе.</w:t>
      </w:r>
    </w:p>
    <w:p w:rsidR="005554D0" w:rsidRDefault="0044741A">
      <w:pPr>
        <w:pStyle w:val="23"/>
        <w:tabs>
          <w:tab w:val="left" w:pos="1560"/>
        </w:tabs>
        <w:spacing w:line="240" w:lineRule="auto"/>
        <w:ind w:firstLine="851"/>
      </w:pPr>
      <w:r>
        <w:rPr>
          <w:rFonts w:ascii="Times New Roman" w:hAnsi="Times New Roman"/>
          <w:i w:val="0"/>
          <w:sz w:val="24"/>
          <w:szCs w:val="24"/>
        </w:rPr>
        <w:t>Развитие речи у дошкольников с ОВЗ осуществляется во всех видах деятельности.</w:t>
      </w:r>
    </w:p>
    <w:p w:rsidR="005554D0" w:rsidRDefault="005554D0">
      <w:pPr>
        <w:pStyle w:val="af1"/>
        <w:spacing w:line="360" w:lineRule="auto"/>
        <w:ind w:left="927"/>
        <w:jc w:val="both"/>
        <w:rPr>
          <w:b/>
          <w:i/>
          <w:lang w:val="x-none"/>
        </w:rPr>
      </w:pPr>
    </w:p>
    <w:p w:rsidR="005554D0" w:rsidRDefault="0044741A">
      <w:pPr>
        <w:pStyle w:val="af1"/>
        <w:numPr>
          <w:ilvl w:val="1"/>
          <w:numId w:val="51"/>
        </w:numPr>
        <w:jc w:val="both"/>
      </w:pPr>
      <w:r>
        <w:rPr>
          <w:b/>
        </w:rPr>
        <w:lastRenderedPageBreak/>
        <w:t xml:space="preserve"> Интеграция образовательных областей в логопедической работе – образовательная область «Речевое развитие»</w:t>
      </w:r>
    </w:p>
    <w:p w:rsidR="005554D0" w:rsidRDefault="005554D0">
      <w:pPr>
        <w:pStyle w:val="af1"/>
        <w:ind w:left="644"/>
        <w:jc w:val="both"/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58"/>
        <w:gridCol w:w="4102"/>
        <w:gridCol w:w="3521"/>
      </w:tblGrid>
      <w:tr w:rsidR="005554D0"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b/>
                <w:sz w:val="20"/>
                <w:szCs w:val="20"/>
              </w:rPr>
              <w:t>Вид деятельности</w:t>
            </w:r>
          </w:p>
        </w:tc>
      </w:tr>
      <w:tr w:rsidR="005554D0"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Совершенствовать умение «</w:t>
            </w:r>
            <w:proofErr w:type="spellStart"/>
            <w:r>
              <w:rPr>
                <w:sz w:val="20"/>
                <w:szCs w:val="20"/>
              </w:rPr>
              <w:t>оречевлять</w:t>
            </w:r>
            <w:proofErr w:type="spellEnd"/>
            <w:r>
              <w:rPr>
                <w:sz w:val="20"/>
                <w:szCs w:val="20"/>
              </w:rPr>
              <w:t xml:space="preserve">» игровую ситуацию и на этой основе развивать коммуникативную функцию речи. 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Совершенствовать навыки игры в настольно-печатные дидактические игры, учить устанавливать и соблюдать правила в игре. Развивать умение инсценировать стихи, разыгрывать сценки.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Расширять представление детей о труде взрослых, прививать интерес к труду взрослых. Прививать желание поддерживать порядок на своём рабочем месте.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Учить соблюдать технику безопасности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Закреплять правила поведения на улице, с бездомными животными, с бытовыми приборами.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гровые ситуации</w:t>
            </w:r>
          </w:p>
          <w:p w:rsidR="005554D0" w:rsidRDefault="0044741A">
            <w:pPr>
              <w:pStyle w:val="af1"/>
              <w:ind w:left="0"/>
            </w:pPr>
            <w:r>
              <w:rPr>
                <w:sz w:val="20"/>
                <w:szCs w:val="20"/>
              </w:rPr>
              <w:t>- мини инсценировки</w:t>
            </w:r>
          </w:p>
          <w:p w:rsidR="005554D0" w:rsidRDefault="0044741A">
            <w:pPr>
              <w:pStyle w:val="af1"/>
              <w:ind w:left="0"/>
            </w:pPr>
            <w:r>
              <w:rPr>
                <w:sz w:val="20"/>
                <w:szCs w:val="20"/>
              </w:rPr>
              <w:t>- беседа</w:t>
            </w:r>
          </w:p>
          <w:p w:rsidR="005554D0" w:rsidRDefault="0044741A">
            <w:pPr>
              <w:pStyle w:val="af1"/>
              <w:ind w:left="0"/>
            </w:pPr>
            <w:r>
              <w:rPr>
                <w:sz w:val="20"/>
                <w:szCs w:val="20"/>
              </w:rPr>
              <w:t>- анализ художественных произведений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настольно-печатные дидактические игры</w:t>
            </w:r>
          </w:p>
          <w:p w:rsidR="005554D0" w:rsidRDefault="0044741A">
            <w:pPr>
              <w:pStyle w:val="af1"/>
              <w:ind w:left="0"/>
            </w:pPr>
            <w:r>
              <w:rPr>
                <w:sz w:val="20"/>
                <w:szCs w:val="20"/>
              </w:rPr>
              <w:t>- автоматизация поставленных звуков в стихах, рассказах, спонтанной речи</w:t>
            </w:r>
          </w:p>
          <w:p w:rsidR="005554D0" w:rsidRDefault="0044741A">
            <w:pPr>
              <w:pStyle w:val="af1"/>
              <w:ind w:left="0"/>
            </w:pPr>
            <w:r>
              <w:rPr>
                <w:sz w:val="20"/>
                <w:szCs w:val="20"/>
              </w:rPr>
              <w:t>- поручения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игры с мелкими предметами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пересказ или составление рассказов</w:t>
            </w:r>
          </w:p>
          <w:p w:rsidR="005554D0" w:rsidRDefault="005554D0">
            <w:pPr>
              <w:pStyle w:val="af1"/>
              <w:ind w:left="0"/>
              <w:rPr>
                <w:sz w:val="20"/>
                <w:szCs w:val="20"/>
              </w:rPr>
            </w:pPr>
          </w:p>
        </w:tc>
      </w:tr>
      <w:tr w:rsidR="005554D0"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 xml:space="preserve">Учить воспринимать предметы, их свойства, сравнивать предметы, подбирать группу предметов по заданному признаку. 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 заместителей; громкие и тихие, высокие и низкие звуки. Продолжать развивать мышление в упражнениях на группировку и классификацию предметов. Формировать прослеживающую функцию глаза и пальца. Развивать зрительное внимание и память в работе с разрезными картинками и </w:t>
            </w:r>
            <w:proofErr w:type="spellStart"/>
            <w:r>
              <w:rPr>
                <w:sz w:val="20"/>
                <w:szCs w:val="20"/>
              </w:rPr>
              <w:t>пазлами</w:t>
            </w:r>
            <w:proofErr w:type="spellEnd"/>
            <w:r>
              <w:rPr>
                <w:sz w:val="20"/>
                <w:szCs w:val="20"/>
              </w:rPr>
              <w:t xml:space="preserve">. Совершенствовать и развивать </w:t>
            </w:r>
            <w:proofErr w:type="gramStart"/>
            <w:r>
              <w:rPr>
                <w:sz w:val="20"/>
                <w:szCs w:val="20"/>
              </w:rPr>
              <w:t>конструктивный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праксис</w:t>
            </w:r>
            <w:proofErr w:type="spellEnd"/>
            <w:r>
              <w:rPr>
                <w:sz w:val="20"/>
                <w:szCs w:val="20"/>
              </w:rPr>
              <w:t xml:space="preserve"> в работе с разрезными картинками, </w:t>
            </w:r>
            <w:proofErr w:type="spellStart"/>
            <w:r>
              <w:rPr>
                <w:sz w:val="20"/>
                <w:szCs w:val="20"/>
              </w:rPr>
              <w:t>пазлами</w:t>
            </w:r>
            <w:proofErr w:type="spellEnd"/>
            <w:r>
              <w:rPr>
                <w:sz w:val="20"/>
                <w:szCs w:val="20"/>
              </w:rPr>
              <w:t>, дидактическими игрушками, играми, в пальчиковой гимнастике.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Расширять кругозор в части представлений о себе, семье, обществе, государстве.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Формировать первичные представления о своих чувствах и эмоциях, окружающем мире людей и природы.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составление описательных рассказов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перессказ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 xml:space="preserve">- автоматизация поставленных звуков в словах 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дидактические игры на развитие слухового и зрительного восприятия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 xml:space="preserve">- игры с мозаикой, </w:t>
            </w:r>
            <w:proofErr w:type="spellStart"/>
            <w:r>
              <w:rPr>
                <w:sz w:val="20"/>
                <w:szCs w:val="20"/>
              </w:rPr>
              <w:t>пазлами</w:t>
            </w:r>
            <w:proofErr w:type="spellEnd"/>
            <w:r>
              <w:rPr>
                <w:sz w:val="20"/>
                <w:szCs w:val="20"/>
              </w:rPr>
              <w:t>, с мелкими предметами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пальчиковая гимнастика</w:t>
            </w:r>
          </w:p>
        </w:tc>
      </w:tr>
      <w:tr w:rsidR="005554D0"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 xml:space="preserve">Развивать интерес к художественной литературе, навык слушания художественных произведений, формировать эмоциональное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, к поступкам героев; учить высказывать своё отношение к прочитанному.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 xml:space="preserve">Учить </w:t>
            </w:r>
            <w:proofErr w:type="gramStart"/>
            <w:r>
              <w:rPr>
                <w:sz w:val="20"/>
                <w:szCs w:val="20"/>
              </w:rPr>
              <w:t>выразительно</w:t>
            </w:r>
            <w:proofErr w:type="gramEnd"/>
            <w:r>
              <w:rPr>
                <w:sz w:val="20"/>
                <w:szCs w:val="20"/>
              </w:rPr>
              <w:t xml:space="preserve"> читать стихи, участвовать в инсценировках.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Развивать умение слышать ритмический рисунок. Учить передавать ритмический рисунок.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lastRenderedPageBreak/>
              <w:t xml:space="preserve">Развивать </w:t>
            </w:r>
            <w:proofErr w:type="spellStart"/>
            <w:r>
              <w:rPr>
                <w:sz w:val="20"/>
                <w:szCs w:val="20"/>
              </w:rPr>
              <w:t>графомоторные</w:t>
            </w:r>
            <w:proofErr w:type="spellEnd"/>
            <w:r>
              <w:rPr>
                <w:sz w:val="20"/>
                <w:szCs w:val="20"/>
              </w:rPr>
              <w:t xml:space="preserve"> навыки.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lastRenderedPageBreak/>
              <w:t>- автоматизация поставленных звуков в стихотворных текстах, рассказах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дидактические игры и упражнения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штриховка</w:t>
            </w:r>
          </w:p>
        </w:tc>
      </w:tr>
      <w:tr w:rsidR="005554D0"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4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 xml:space="preserve">Развивать </w:t>
            </w:r>
            <w:proofErr w:type="spellStart"/>
            <w:r>
              <w:rPr>
                <w:sz w:val="20"/>
                <w:szCs w:val="20"/>
              </w:rPr>
              <w:t>координированность</w:t>
            </w:r>
            <w:proofErr w:type="spellEnd"/>
            <w:r>
              <w:rPr>
                <w:sz w:val="20"/>
                <w:szCs w:val="20"/>
              </w:rPr>
              <w:t xml:space="preserve"> и точность действий (мелкая и общая моторика, </w:t>
            </w:r>
            <w:proofErr w:type="spellStart"/>
            <w:r>
              <w:rPr>
                <w:sz w:val="20"/>
                <w:szCs w:val="20"/>
              </w:rPr>
              <w:t>речедвигательная</w:t>
            </w:r>
            <w:proofErr w:type="spellEnd"/>
            <w:r>
              <w:rPr>
                <w:sz w:val="20"/>
                <w:szCs w:val="20"/>
              </w:rPr>
              <w:t xml:space="preserve"> гимнастика).</w:t>
            </w:r>
          </w:p>
        </w:tc>
        <w:tc>
          <w:tcPr>
            <w:tcW w:w="3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пальчиковая гимнастика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речь с движением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физкультминутки</w:t>
            </w:r>
          </w:p>
        </w:tc>
      </w:tr>
    </w:tbl>
    <w:p w:rsidR="005554D0" w:rsidRDefault="005554D0">
      <w:pPr>
        <w:tabs>
          <w:tab w:val="left" w:pos="426"/>
          <w:tab w:val="left" w:pos="64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54D0" w:rsidRDefault="0044741A">
      <w:pPr>
        <w:pStyle w:val="23"/>
        <w:tabs>
          <w:tab w:val="left" w:pos="5371"/>
        </w:tabs>
        <w:spacing w:line="240" w:lineRule="auto"/>
        <w:ind w:firstLine="851"/>
        <w:jc w:val="center"/>
        <w:rPr>
          <w:rStyle w:val="22"/>
          <w:rFonts w:eastAsia="Calibri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2.3. </w:t>
      </w:r>
      <w:r>
        <w:rPr>
          <w:rFonts w:ascii="Times New Roman" w:hAnsi="Times New Roman"/>
          <w:i w:val="0"/>
          <w:sz w:val="24"/>
          <w:szCs w:val="24"/>
        </w:rPr>
        <w:t xml:space="preserve">Взаимодействие с педагогами ДОУ </w:t>
      </w:r>
      <w:r>
        <w:rPr>
          <w:rStyle w:val="22"/>
          <w:rFonts w:eastAsia="Calibri"/>
          <w:sz w:val="24"/>
          <w:szCs w:val="24"/>
        </w:rPr>
        <w:t xml:space="preserve"> и родителями в коррекции </w:t>
      </w:r>
    </w:p>
    <w:p w:rsidR="005554D0" w:rsidRDefault="0044741A">
      <w:pPr>
        <w:pStyle w:val="23"/>
        <w:tabs>
          <w:tab w:val="left" w:pos="5371"/>
        </w:tabs>
        <w:spacing w:line="240" w:lineRule="auto"/>
        <w:ind w:firstLine="851"/>
        <w:jc w:val="center"/>
      </w:pPr>
      <w:r>
        <w:rPr>
          <w:rStyle w:val="22"/>
          <w:rFonts w:eastAsia="Calibri"/>
          <w:sz w:val="24"/>
          <w:szCs w:val="24"/>
        </w:rPr>
        <w:t>речевых нарушений детей.</w:t>
      </w:r>
    </w:p>
    <w:p w:rsidR="005554D0" w:rsidRDefault="0044741A">
      <w:pPr>
        <w:pStyle w:val="31"/>
        <w:spacing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>Данная программа может быть успешно реализована при условии включения в кор</w:t>
      </w:r>
      <w:r>
        <w:rPr>
          <w:rFonts w:ascii="Times New Roman" w:hAnsi="Times New Roman"/>
          <w:sz w:val="24"/>
          <w:szCs w:val="24"/>
        </w:rPr>
        <w:softHyphen/>
        <w:t>рекционно-развивающую деятельность родителей (или лиц, их заменяющих), а также педа</w:t>
      </w:r>
      <w:r>
        <w:rPr>
          <w:rFonts w:ascii="Times New Roman" w:hAnsi="Times New Roman"/>
          <w:sz w:val="24"/>
          <w:szCs w:val="24"/>
        </w:rPr>
        <w:softHyphen/>
        <w:t xml:space="preserve">гогов и специалистов </w:t>
      </w:r>
      <w:r>
        <w:rPr>
          <w:rFonts w:ascii="Times New Roman" w:hAnsi="Times New Roman"/>
          <w:sz w:val="24"/>
          <w:szCs w:val="24"/>
          <w:lang w:val="ru-RU"/>
        </w:rPr>
        <w:t xml:space="preserve">ДОУ </w:t>
      </w:r>
      <w:r>
        <w:rPr>
          <w:rFonts w:ascii="Times New Roman" w:hAnsi="Times New Roman"/>
          <w:sz w:val="24"/>
          <w:szCs w:val="24"/>
        </w:rPr>
        <w:t>(музыкальный руководитель, руководитель по физиче</w:t>
      </w:r>
      <w:r>
        <w:rPr>
          <w:rFonts w:ascii="Times New Roman" w:hAnsi="Times New Roman"/>
          <w:sz w:val="24"/>
          <w:szCs w:val="24"/>
        </w:rPr>
        <w:softHyphen/>
        <w:t>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</w:t>
      </w:r>
      <w:r>
        <w:rPr>
          <w:rFonts w:ascii="Times New Roman" w:hAnsi="Times New Roman"/>
          <w:sz w:val="24"/>
          <w:szCs w:val="24"/>
        </w:rPr>
        <w:softHyphen/>
        <w:t>сы, а также во время непосредственной образовательной деятельности. Родители ребёнка и педагоги детского сада постоянно за</w:t>
      </w:r>
      <w:r>
        <w:rPr>
          <w:rFonts w:ascii="Times New Roman" w:hAnsi="Times New Roman"/>
          <w:sz w:val="24"/>
          <w:szCs w:val="24"/>
        </w:rPr>
        <w:softHyphen/>
        <w:t>крепляют сформированные у ребёнка умения и навыки.</w:t>
      </w:r>
    </w:p>
    <w:p w:rsidR="005554D0" w:rsidRDefault="0044741A">
      <w:pPr>
        <w:tabs>
          <w:tab w:val="left" w:pos="851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Достижение положительного результата учителя-логопеда на логопедическом пункте ДОУ предполагает </w:t>
      </w:r>
      <w:r>
        <w:rPr>
          <w:rFonts w:ascii="Times New Roman" w:hAnsi="Times New Roman"/>
          <w:b/>
          <w:sz w:val="24"/>
          <w:szCs w:val="24"/>
        </w:rPr>
        <w:t xml:space="preserve">реализацию комплексного подхода </w:t>
      </w:r>
      <w:r>
        <w:rPr>
          <w:rFonts w:ascii="Times New Roman" w:hAnsi="Times New Roman"/>
          <w:sz w:val="24"/>
          <w:szCs w:val="24"/>
        </w:rPr>
        <w:t>в коррекции речевых нарушений:</w:t>
      </w:r>
    </w:p>
    <w:p w:rsidR="005554D0" w:rsidRDefault="0044741A">
      <w:pPr>
        <w:tabs>
          <w:tab w:val="left" w:pos="851"/>
          <w:tab w:val="left" w:pos="108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Cs/>
          <w:i/>
          <w:sz w:val="24"/>
          <w:szCs w:val="24"/>
          <w:u w:val="single"/>
        </w:rPr>
        <w:t>Логопед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5554D0" w:rsidRDefault="0044741A">
      <w:pPr>
        <w:tabs>
          <w:tab w:val="left" w:pos="426"/>
          <w:tab w:val="left" w:pos="851"/>
          <w:tab w:val="left" w:pos="19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диагностика, постановка и автоматизация звуков;</w:t>
      </w:r>
    </w:p>
    <w:p w:rsidR="005554D0" w:rsidRDefault="0044741A">
      <w:pPr>
        <w:tabs>
          <w:tab w:val="left" w:pos="426"/>
          <w:tab w:val="left" w:pos="851"/>
          <w:tab w:val="left" w:pos="19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развитие фонематического слуха;</w:t>
      </w:r>
    </w:p>
    <w:p w:rsidR="005554D0" w:rsidRDefault="0044741A">
      <w:pPr>
        <w:tabs>
          <w:tab w:val="left" w:pos="426"/>
          <w:tab w:val="left" w:pos="851"/>
          <w:tab w:val="left" w:pos="19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речевое и языковое развитие.</w:t>
      </w:r>
    </w:p>
    <w:p w:rsidR="005554D0" w:rsidRDefault="0044741A">
      <w:pPr>
        <w:tabs>
          <w:tab w:val="left" w:pos="426"/>
          <w:tab w:val="left" w:pos="851"/>
          <w:tab w:val="left" w:pos="19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i/>
          <w:sz w:val="24"/>
          <w:szCs w:val="24"/>
          <w:u w:val="single"/>
        </w:rPr>
        <w:t>Медицинский работник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554D0" w:rsidRDefault="0044741A">
      <w:pPr>
        <w:tabs>
          <w:tab w:val="left" w:pos="426"/>
          <w:tab w:val="left" w:pos="851"/>
          <w:tab w:val="left" w:pos="19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изучение анамнестических данных;</w:t>
      </w:r>
    </w:p>
    <w:p w:rsidR="005554D0" w:rsidRDefault="0044741A">
      <w:pPr>
        <w:tabs>
          <w:tab w:val="left" w:pos="426"/>
          <w:tab w:val="left" w:pos="851"/>
          <w:tab w:val="left" w:pos="19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учет состояния здоровья;</w:t>
      </w:r>
    </w:p>
    <w:p w:rsidR="005554D0" w:rsidRDefault="0044741A">
      <w:pPr>
        <w:tabs>
          <w:tab w:val="left" w:pos="426"/>
          <w:tab w:val="left" w:pos="851"/>
          <w:tab w:val="left" w:pos="19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медицинские осмотры.</w:t>
      </w:r>
    </w:p>
    <w:p w:rsidR="005554D0" w:rsidRDefault="0044741A">
      <w:pPr>
        <w:tabs>
          <w:tab w:val="left" w:pos="851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Cs/>
          <w:i/>
          <w:sz w:val="24"/>
          <w:szCs w:val="24"/>
          <w:u w:val="single"/>
        </w:rPr>
        <w:t>Психолог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5554D0" w:rsidRDefault="0044741A">
      <w:pPr>
        <w:tabs>
          <w:tab w:val="left" w:pos="426"/>
          <w:tab w:val="left" w:pos="851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психодиагностика;</w:t>
      </w:r>
    </w:p>
    <w:p w:rsidR="005554D0" w:rsidRDefault="0044741A">
      <w:pPr>
        <w:tabs>
          <w:tab w:val="left" w:pos="426"/>
          <w:tab w:val="left" w:pos="851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выявление компенсаторных возможностей;</w:t>
      </w:r>
    </w:p>
    <w:p w:rsidR="005554D0" w:rsidRDefault="0044741A">
      <w:pPr>
        <w:tabs>
          <w:tab w:val="left" w:pos="426"/>
          <w:tab w:val="left" w:pos="851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упражнения.</w:t>
      </w:r>
    </w:p>
    <w:p w:rsidR="005554D0" w:rsidRDefault="0044741A">
      <w:pPr>
        <w:tabs>
          <w:tab w:val="left" w:pos="851"/>
          <w:tab w:val="left" w:pos="1080"/>
          <w:tab w:val="left" w:pos="4224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Cs/>
          <w:i/>
          <w:sz w:val="24"/>
          <w:szCs w:val="24"/>
          <w:u w:val="single"/>
        </w:rPr>
        <w:t>Музыкальный руководитель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5554D0" w:rsidRDefault="0044741A">
      <w:pPr>
        <w:tabs>
          <w:tab w:val="left" w:pos="426"/>
          <w:tab w:val="left" w:pos="851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- элементы </w:t>
      </w:r>
      <w:proofErr w:type="spellStart"/>
      <w:r>
        <w:rPr>
          <w:rFonts w:ascii="Times New Roman" w:hAnsi="Times New Roman"/>
          <w:bCs/>
          <w:sz w:val="24"/>
          <w:szCs w:val="24"/>
        </w:rPr>
        <w:t>логоритмики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5554D0" w:rsidRDefault="0044741A">
      <w:pPr>
        <w:tabs>
          <w:tab w:val="left" w:pos="426"/>
          <w:tab w:val="left" w:pos="851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постановка диафрагмально-речевого дыхания;</w:t>
      </w:r>
    </w:p>
    <w:p w:rsidR="005554D0" w:rsidRDefault="0044741A">
      <w:pPr>
        <w:tabs>
          <w:tab w:val="left" w:pos="426"/>
          <w:tab w:val="left" w:pos="851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развитие координации движений;</w:t>
      </w:r>
    </w:p>
    <w:p w:rsidR="005554D0" w:rsidRDefault="0044741A">
      <w:pPr>
        <w:tabs>
          <w:tab w:val="left" w:pos="426"/>
          <w:tab w:val="left" w:pos="851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музыкотерапия;</w:t>
      </w:r>
    </w:p>
    <w:p w:rsidR="005554D0" w:rsidRDefault="0044741A">
      <w:pPr>
        <w:tabs>
          <w:tab w:val="left" w:pos="426"/>
          <w:tab w:val="left" w:pos="851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развитие общей и мелкой моторики.</w:t>
      </w:r>
    </w:p>
    <w:p w:rsidR="005554D0" w:rsidRDefault="0044741A">
      <w:pPr>
        <w:tabs>
          <w:tab w:val="left" w:pos="851"/>
          <w:tab w:val="left" w:pos="1080"/>
          <w:tab w:val="left" w:pos="5664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Cs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5554D0" w:rsidRDefault="0044741A">
      <w:pPr>
        <w:tabs>
          <w:tab w:val="left" w:pos="426"/>
          <w:tab w:val="left" w:pos="851"/>
          <w:tab w:val="left" w:pos="504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автоматизация звуков;</w:t>
      </w:r>
    </w:p>
    <w:p w:rsidR="005554D0" w:rsidRDefault="0044741A">
      <w:pPr>
        <w:tabs>
          <w:tab w:val="left" w:pos="426"/>
          <w:tab w:val="left" w:pos="851"/>
          <w:tab w:val="left" w:pos="504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развитие фонематического слуха;</w:t>
      </w:r>
    </w:p>
    <w:p w:rsidR="005554D0" w:rsidRDefault="0044741A">
      <w:pPr>
        <w:tabs>
          <w:tab w:val="left" w:pos="426"/>
          <w:tab w:val="left" w:pos="851"/>
          <w:tab w:val="left" w:pos="504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расширение словаря;</w:t>
      </w:r>
    </w:p>
    <w:p w:rsidR="005554D0" w:rsidRDefault="0044741A">
      <w:pPr>
        <w:tabs>
          <w:tab w:val="left" w:pos="426"/>
          <w:tab w:val="left" w:pos="851"/>
          <w:tab w:val="left" w:pos="504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развитие связной речи.</w:t>
      </w:r>
    </w:p>
    <w:p w:rsidR="005554D0" w:rsidRDefault="0044741A">
      <w:pPr>
        <w:tabs>
          <w:tab w:val="left" w:pos="426"/>
          <w:tab w:val="left" w:pos="851"/>
          <w:tab w:val="left" w:pos="504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i/>
          <w:sz w:val="24"/>
          <w:szCs w:val="24"/>
          <w:u w:val="single"/>
        </w:rPr>
        <w:t>Инструктор по физической культуре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5554D0" w:rsidRDefault="0044741A">
      <w:pPr>
        <w:tabs>
          <w:tab w:val="left" w:pos="426"/>
          <w:tab w:val="left" w:pos="851"/>
          <w:tab w:val="left" w:pos="504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развитие крупной и мелкой моторики в играх и упражнениях;</w:t>
      </w:r>
    </w:p>
    <w:p w:rsidR="005554D0" w:rsidRDefault="0044741A">
      <w:pPr>
        <w:tabs>
          <w:tab w:val="left" w:pos="426"/>
          <w:tab w:val="left" w:pos="851"/>
          <w:tab w:val="left" w:pos="64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интеграция речевой и двигательной функции;</w:t>
      </w:r>
    </w:p>
    <w:p w:rsidR="005554D0" w:rsidRDefault="0044741A">
      <w:pPr>
        <w:tabs>
          <w:tab w:val="left" w:pos="426"/>
          <w:tab w:val="left" w:pos="851"/>
          <w:tab w:val="left" w:pos="648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развитие основных видов движения.</w:t>
      </w:r>
    </w:p>
    <w:p w:rsidR="005554D0" w:rsidRDefault="0044741A">
      <w:pPr>
        <w:tabs>
          <w:tab w:val="left" w:pos="851"/>
          <w:tab w:val="left" w:pos="1080"/>
        </w:tabs>
        <w:spacing w:after="0" w:line="240" w:lineRule="auto"/>
        <w:ind w:firstLine="851"/>
        <w:jc w:val="both"/>
      </w:pPr>
      <w:r>
        <w:rPr>
          <w:rFonts w:ascii="Times New Roman" w:hAnsi="Times New Roman"/>
          <w:bCs/>
          <w:i/>
          <w:sz w:val="24"/>
          <w:szCs w:val="24"/>
          <w:u w:val="single"/>
        </w:rPr>
        <w:t>Родители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5554D0" w:rsidRDefault="0044741A">
      <w:pPr>
        <w:tabs>
          <w:tab w:val="left" w:pos="426"/>
          <w:tab w:val="left" w:pos="851"/>
          <w:tab w:val="left" w:pos="216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выполнение рекомендаций всех специалистов;</w:t>
      </w:r>
    </w:p>
    <w:p w:rsidR="005554D0" w:rsidRDefault="0044741A">
      <w:pPr>
        <w:tabs>
          <w:tab w:val="left" w:pos="426"/>
          <w:tab w:val="left" w:pos="851"/>
          <w:tab w:val="left" w:pos="2160"/>
        </w:tabs>
        <w:spacing w:after="0" w:line="240" w:lineRule="auto"/>
        <w:ind w:left="851"/>
        <w:jc w:val="both"/>
      </w:pPr>
      <w:r>
        <w:rPr>
          <w:rFonts w:ascii="Times New Roman" w:hAnsi="Times New Roman"/>
          <w:bCs/>
          <w:sz w:val="24"/>
          <w:szCs w:val="24"/>
        </w:rPr>
        <w:t>- закрепление навыков и расширение знаний.</w:t>
      </w:r>
    </w:p>
    <w:p w:rsidR="005554D0" w:rsidRDefault="005554D0">
      <w:pPr>
        <w:tabs>
          <w:tab w:val="left" w:pos="426"/>
          <w:tab w:val="left" w:pos="851"/>
          <w:tab w:val="left" w:pos="6480"/>
        </w:tabs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83"/>
        <w:gridCol w:w="4798"/>
      </w:tblGrid>
      <w:tr w:rsidR="005554D0"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center"/>
            </w:pPr>
            <w:r>
              <w:rPr>
                <w:b/>
                <w:sz w:val="20"/>
                <w:szCs w:val="20"/>
              </w:rPr>
              <w:t xml:space="preserve">Взаимодействие учителя-логопеда </w:t>
            </w:r>
          </w:p>
        </w:tc>
      </w:tr>
      <w:tr w:rsidR="005554D0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с воспитателями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center"/>
            </w:pPr>
            <w:r>
              <w:rPr>
                <w:b/>
                <w:sz w:val="20"/>
                <w:szCs w:val="20"/>
              </w:rPr>
              <w:t>с родителями</w:t>
            </w:r>
          </w:p>
        </w:tc>
      </w:tr>
      <w:tr w:rsidR="005554D0"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center"/>
            </w:pPr>
            <w:r>
              <w:rPr>
                <w:i/>
                <w:sz w:val="20"/>
                <w:szCs w:val="20"/>
              </w:rPr>
              <w:t>Цель:</w:t>
            </w:r>
          </w:p>
        </w:tc>
      </w:tr>
      <w:tr w:rsidR="005554D0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</w:pPr>
            <w:r>
              <w:rPr>
                <w:sz w:val="20"/>
                <w:szCs w:val="20"/>
              </w:rPr>
              <w:t>Обеспечение преемственности в работе учителя-логопеда и воспитателей ДОУ в образовательном процессе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</w:pPr>
            <w:r>
              <w:rPr>
                <w:sz w:val="20"/>
                <w:szCs w:val="20"/>
              </w:rPr>
              <w:t>Вовлечение родителей в коррекционно-образовательную деятельность, для повышения результативности коррекционно-развивающей и профилактической работы (обеспечения преемственности логопедической коррекции в ДОУ и семье).</w:t>
            </w:r>
          </w:p>
        </w:tc>
      </w:tr>
      <w:tr w:rsidR="005554D0"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center"/>
            </w:pPr>
            <w:r>
              <w:rPr>
                <w:i/>
                <w:sz w:val="20"/>
                <w:szCs w:val="20"/>
              </w:rPr>
              <w:t>Задачи:</w:t>
            </w:r>
          </w:p>
        </w:tc>
      </w:tr>
      <w:tr w:rsidR="005554D0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Выработка единых подходов в образовательном процессе, обеспечивающих благоприятные условия для развития детей.</w:t>
            </w:r>
          </w:p>
          <w:p w:rsidR="005554D0" w:rsidRDefault="0044741A">
            <w:pPr>
              <w:pStyle w:val="af1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Обеспечение устойчивости результатов логопедической коррекции.</w:t>
            </w:r>
          </w:p>
          <w:p w:rsidR="005554D0" w:rsidRDefault="0044741A">
            <w:pPr>
              <w:pStyle w:val="af1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Оптимизация деятельности воспитателей по профилактике речевых нарушений.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Ознакомление родителей с речевым развитием ребенка.</w:t>
            </w:r>
          </w:p>
          <w:p w:rsidR="005554D0" w:rsidRDefault="0044741A">
            <w:pPr>
              <w:pStyle w:val="af1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Обучение родителей взаимодействию с детьми по преодолению речевого дефекта.</w:t>
            </w:r>
          </w:p>
          <w:p w:rsidR="005554D0" w:rsidRDefault="0044741A">
            <w:pPr>
              <w:pStyle w:val="af1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Воспитание родителя-помощника в коррекционной деятельности с ребенком.</w:t>
            </w:r>
          </w:p>
        </w:tc>
      </w:tr>
      <w:tr w:rsidR="005554D0">
        <w:tc>
          <w:tcPr>
            <w:tcW w:w="95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center"/>
            </w:pPr>
            <w:r>
              <w:rPr>
                <w:i/>
                <w:sz w:val="20"/>
                <w:szCs w:val="20"/>
              </w:rPr>
              <w:t>Направления и формы работы:</w:t>
            </w:r>
          </w:p>
        </w:tc>
      </w:tr>
      <w:tr w:rsidR="005554D0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Формирование представлений о факторах речевого риска, критериях и условиях благоприятного речевого развития;</w:t>
            </w:r>
          </w:p>
          <w:p w:rsidR="005554D0" w:rsidRDefault="0044741A">
            <w:pPr>
              <w:pStyle w:val="af1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обучение педагогов приемам профилактики речевых нарушений у воспитанников в повседневной жизни;</w:t>
            </w:r>
          </w:p>
          <w:p w:rsidR="005554D0" w:rsidRDefault="0044741A">
            <w:pPr>
              <w:pStyle w:val="af1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ознакомление с эффективными способами педагогического общения с детьми, имеющими речевые нарушения.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Включение родителей в проведение КОД;</w:t>
            </w:r>
          </w:p>
          <w:p w:rsidR="005554D0" w:rsidRDefault="0044741A">
            <w:pPr>
              <w:pStyle w:val="af1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информирование о динамике речевого развития ребенка в процессе логопедической коррекции;</w:t>
            </w:r>
          </w:p>
          <w:p w:rsidR="005554D0" w:rsidRDefault="0044741A">
            <w:pPr>
              <w:pStyle w:val="af1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ознакомление со способами взаимодействия с малышом в семье с учетом речевого нарушения;</w:t>
            </w:r>
          </w:p>
          <w:p w:rsidR="005554D0" w:rsidRDefault="0044741A">
            <w:pPr>
              <w:pStyle w:val="af1"/>
              <w:numPr>
                <w:ilvl w:val="0"/>
                <w:numId w:val="7"/>
              </w:numPr>
            </w:pPr>
            <w:r>
              <w:rPr>
                <w:sz w:val="20"/>
                <w:szCs w:val="20"/>
              </w:rPr>
              <w:t>рекомендации по обеспечению устойчивости результатов логопедической коррекции.</w:t>
            </w:r>
          </w:p>
        </w:tc>
      </w:tr>
    </w:tbl>
    <w:p w:rsidR="005554D0" w:rsidRDefault="005554D0">
      <w:pPr>
        <w:pStyle w:val="af1"/>
        <w:ind w:left="0" w:firstLine="851"/>
        <w:jc w:val="both"/>
        <w:rPr>
          <w:b/>
        </w:rPr>
      </w:pPr>
    </w:p>
    <w:p w:rsidR="005554D0" w:rsidRDefault="0044741A">
      <w:pPr>
        <w:pStyle w:val="af1"/>
        <w:ind w:left="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Организационный раздел</w:t>
      </w:r>
    </w:p>
    <w:p w:rsidR="005554D0" w:rsidRDefault="005554D0">
      <w:pPr>
        <w:pStyle w:val="af1"/>
        <w:ind w:left="0"/>
        <w:jc w:val="both"/>
        <w:rPr>
          <w:b/>
        </w:rPr>
      </w:pPr>
    </w:p>
    <w:p w:rsidR="005554D0" w:rsidRDefault="0044741A">
      <w:pPr>
        <w:pStyle w:val="af1"/>
        <w:numPr>
          <w:ilvl w:val="1"/>
          <w:numId w:val="10"/>
        </w:numPr>
        <w:jc w:val="both"/>
        <w:rPr>
          <w:b/>
        </w:rPr>
      </w:pPr>
      <w:r>
        <w:rPr>
          <w:b/>
        </w:rPr>
        <w:t>Система организации коррекционно-развивающей деятельности</w:t>
      </w:r>
    </w:p>
    <w:p w:rsidR="005554D0" w:rsidRDefault="005554D0">
      <w:pPr>
        <w:pStyle w:val="af1"/>
        <w:ind w:left="0" w:firstLine="851"/>
        <w:jc w:val="both"/>
        <w:rPr>
          <w:b/>
        </w:rPr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83"/>
        <w:gridCol w:w="4798"/>
      </w:tblGrid>
      <w:tr w:rsidR="005554D0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pStyle w:val="af1"/>
              <w:ind w:left="0"/>
            </w:pPr>
            <w:r>
              <w:rPr>
                <w:b/>
                <w:sz w:val="20"/>
                <w:szCs w:val="20"/>
              </w:rPr>
              <w:t>Блок диагностический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Раннее выявление детей с проблемами в развитии;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психолого-педагогическая, логопедическая и медицинская диагностика детей;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обследование детей в условиях ПМПК учреждения;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динамическое наблюдение в процессе обучения, промежуточные срезы;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диагностика результативности коррекционно-педагогического процесса.</w:t>
            </w:r>
          </w:p>
        </w:tc>
      </w:tr>
      <w:tr w:rsidR="005554D0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pStyle w:val="af1"/>
              <w:ind w:left="0"/>
            </w:pPr>
            <w:r>
              <w:rPr>
                <w:b/>
                <w:sz w:val="20"/>
                <w:szCs w:val="20"/>
              </w:rPr>
              <w:t>Блок планирования и коррекционно-развивающей деятельности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Анализ результатов диагностики;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комплектование подгрупп по выявленным нарушениям;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коррекционно-образовательная деятельность;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индивидуальная деятельность;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профилактика нарушений устной и письменной речи;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взаимодействие специалистов ДОУ и родителей;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консилиумы;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документация.</w:t>
            </w:r>
          </w:p>
        </w:tc>
      </w:tr>
      <w:tr w:rsidR="005554D0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pStyle w:val="af1"/>
              <w:ind w:left="0"/>
            </w:pPr>
            <w:r>
              <w:rPr>
                <w:b/>
                <w:sz w:val="20"/>
                <w:szCs w:val="20"/>
              </w:rPr>
              <w:t>Блок профилактической, консультативной деятельности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Медицинские осмотры;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оказание консультативной помощи родителям детей с ОВЗ;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организация консультаций и семинаров для педагогов ДОУ.</w:t>
            </w:r>
          </w:p>
        </w:tc>
      </w:tr>
      <w:tr w:rsidR="005554D0"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pStyle w:val="af1"/>
              <w:ind w:left="0"/>
            </w:pPr>
            <w:r>
              <w:rPr>
                <w:b/>
                <w:sz w:val="20"/>
                <w:szCs w:val="20"/>
              </w:rPr>
              <w:t>Блок мониторинга</w:t>
            </w:r>
          </w:p>
        </w:tc>
        <w:tc>
          <w:tcPr>
            <w:tcW w:w="4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 Информирование на родительских собраниях и консультациях;</w:t>
            </w:r>
          </w:p>
          <w:p w:rsidR="005554D0" w:rsidRDefault="0044741A">
            <w:pPr>
              <w:pStyle w:val="af1"/>
              <w:ind w:left="0"/>
              <w:jc w:val="both"/>
            </w:pPr>
            <w:r>
              <w:rPr>
                <w:sz w:val="20"/>
                <w:szCs w:val="20"/>
              </w:rPr>
              <w:t>-подведение итогов КОД за учебный год и выпуск детей через ПМПК детского сада.</w:t>
            </w:r>
          </w:p>
        </w:tc>
      </w:tr>
    </w:tbl>
    <w:p w:rsidR="005554D0" w:rsidRDefault="005554D0">
      <w:pPr>
        <w:pStyle w:val="af1"/>
        <w:ind w:left="0" w:firstLine="851"/>
        <w:jc w:val="both"/>
        <w:rPr>
          <w:b/>
        </w:rPr>
      </w:pPr>
    </w:p>
    <w:p w:rsidR="005554D0" w:rsidRDefault="0044741A">
      <w:pPr>
        <w:pStyle w:val="af1"/>
        <w:numPr>
          <w:ilvl w:val="1"/>
          <w:numId w:val="10"/>
        </w:numPr>
      </w:pPr>
      <w:r>
        <w:rPr>
          <w:b/>
        </w:rPr>
        <w:t>Особенности организации коррекционно-образовательной деятельности</w:t>
      </w:r>
    </w:p>
    <w:p w:rsidR="005554D0" w:rsidRDefault="0044741A">
      <w:pPr>
        <w:pStyle w:val="31"/>
        <w:spacing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>Содержание коррекционной работы, в соответствии с Федеральным государственным образовательным стандартом дошкольного образования (далее ФГОС</w:t>
      </w:r>
      <w:r>
        <w:rPr>
          <w:rFonts w:ascii="Times New Roman" w:hAnsi="Times New Roman"/>
          <w:sz w:val="24"/>
          <w:szCs w:val="24"/>
          <w:lang w:val="ru-RU"/>
        </w:rPr>
        <w:t xml:space="preserve"> ДОО</w:t>
      </w:r>
      <w:r>
        <w:rPr>
          <w:rFonts w:ascii="Times New Roman" w:hAnsi="Times New Roman"/>
          <w:sz w:val="24"/>
          <w:szCs w:val="24"/>
        </w:rPr>
        <w:t>), направлено на</w:t>
      </w:r>
    </w:p>
    <w:p w:rsidR="005554D0" w:rsidRDefault="0044741A">
      <w:pPr>
        <w:pStyle w:val="31"/>
        <w:numPr>
          <w:ilvl w:val="0"/>
          <w:numId w:val="35"/>
        </w:numPr>
        <w:spacing w:line="240" w:lineRule="auto"/>
        <w:ind w:left="0" w:firstLine="1211"/>
      </w:pPr>
      <w:r>
        <w:rPr>
          <w:rFonts w:ascii="Times New Roman" w:hAnsi="Times New Roman"/>
          <w:sz w:val="24"/>
          <w:szCs w:val="24"/>
        </w:rPr>
        <w:t>создание системы комплексной помощи детям с ограниченными возможностями здоровья;</w:t>
      </w:r>
    </w:p>
    <w:p w:rsidR="005554D0" w:rsidRDefault="0044741A">
      <w:pPr>
        <w:pStyle w:val="31"/>
        <w:numPr>
          <w:ilvl w:val="0"/>
          <w:numId w:val="35"/>
        </w:numPr>
        <w:spacing w:line="240" w:lineRule="auto"/>
      </w:pPr>
      <w:r>
        <w:rPr>
          <w:rFonts w:ascii="Times New Roman" w:hAnsi="Times New Roman"/>
          <w:sz w:val="24"/>
          <w:szCs w:val="24"/>
        </w:rPr>
        <w:t>освоение основной образовательной программы дошкольного образования;</w:t>
      </w:r>
    </w:p>
    <w:p w:rsidR="005554D0" w:rsidRDefault="0044741A">
      <w:pPr>
        <w:pStyle w:val="31"/>
        <w:numPr>
          <w:ilvl w:val="0"/>
          <w:numId w:val="35"/>
        </w:numPr>
        <w:spacing w:line="240" w:lineRule="auto"/>
        <w:ind w:left="0" w:firstLine="1211"/>
      </w:pPr>
      <w:r>
        <w:rPr>
          <w:rFonts w:ascii="Times New Roman" w:hAnsi="Times New Roman"/>
          <w:sz w:val="24"/>
          <w:szCs w:val="24"/>
        </w:rPr>
        <w:t>коррекцию недостатков в психическом развитии воспитанников, их социальную адаптацию и оказание помощи детям с ОВЗ.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Изучение нормативов «Санитарно-</w:t>
      </w:r>
      <w:proofErr w:type="spellStart"/>
      <w:r>
        <w:rPr>
          <w:rFonts w:ascii="Times New Roman" w:hAnsi="Times New Roman"/>
          <w:sz w:val="24"/>
          <w:szCs w:val="24"/>
        </w:rPr>
        <w:t>эпидимиологические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учреждений.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2.4.1.1249-03», утверждённых Главным государственным врачом Российской Федерации, а также опыта функционирования дошкольных логопедических пунктов в условиях Крайнего Севера, показывает, что следует </w:t>
      </w:r>
      <w:r>
        <w:rPr>
          <w:rFonts w:ascii="Times New Roman" w:hAnsi="Times New Roman"/>
          <w:b/>
          <w:sz w:val="24"/>
          <w:szCs w:val="24"/>
        </w:rPr>
        <w:t>уменьшить количество фронтальных и подгрупповых занятий, и увеличить время на индивидуальную работу</w:t>
      </w:r>
      <w:r>
        <w:rPr>
          <w:rFonts w:ascii="Times New Roman" w:hAnsi="Times New Roman"/>
          <w:sz w:val="24"/>
          <w:szCs w:val="24"/>
        </w:rPr>
        <w:t xml:space="preserve">.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</w:t>
      </w:r>
      <w:proofErr w:type="spellStart"/>
      <w:r>
        <w:rPr>
          <w:rFonts w:ascii="Times New Roman" w:hAnsi="Times New Roman"/>
          <w:sz w:val="24"/>
          <w:szCs w:val="24"/>
        </w:rPr>
        <w:t>СанПинами</w:t>
      </w:r>
      <w:proofErr w:type="spellEnd"/>
      <w:r>
        <w:rPr>
          <w:rFonts w:ascii="Times New Roman" w:hAnsi="Times New Roman"/>
          <w:sz w:val="24"/>
          <w:szCs w:val="24"/>
        </w:rPr>
        <w:t xml:space="preserve"> (п.2.12.7)</w:t>
      </w:r>
    </w:p>
    <w:p w:rsidR="005554D0" w:rsidRDefault="005554D0">
      <w:pPr>
        <w:pStyle w:val="31"/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554D0" w:rsidRDefault="005554D0">
      <w:pPr>
        <w:pStyle w:val="31"/>
        <w:spacing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b/>
          <w:sz w:val="24"/>
          <w:szCs w:val="24"/>
        </w:rPr>
        <w:t>Максимально допустимый объём образовательной нагрузки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(в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п.11.10, п.11.11, п.11.12)</w:t>
      </w:r>
    </w:p>
    <w:p w:rsidR="005554D0" w:rsidRDefault="005554D0">
      <w:pPr>
        <w:pStyle w:val="31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68"/>
        <w:gridCol w:w="3969"/>
        <w:gridCol w:w="3944"/>
      </w:tblGrid>
      <w:tr w:rsidR="005554D0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Продолжительность коррекционно-образовательной деятельности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Максимально допустимый объём образовательной нагрузки в первой половине дня, во второй половине дня</w:t>
            </w:r>
          </w:p>
        </w:tc>
      </w:tr>
      <w:tr w:rsidR="005554D0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с 5 до 6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Не более 25 минут – фронтальная, подгрупповая деятельность;</w:t>
            </w:r>
          </w:p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10 минут – индивидуальная деятельность.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 первой половине дня – 45 минут.</w:t>
            </w:r>
          </w:p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Во второй половине дня – не более 25 минут.</w:t>
            </w:r>
          </w:p>
        </w:tc>
      </w:tr>
      <w:tr w:rsidR="005554D0"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с 6 до 7 лет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Не более 30 минут – фронтальная, подгрупповая деятельность;</w:t>
            </w:r>
          </w:p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10 минут – индивидуальная деятельность.</w:t>
            </w:r>
          </w:p>
        </w:tc>
        <w:tc>
          <w:tcPr>
            <w:tcW w:w="3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 первой половине дня – 1,5 часа.</w:t>
            </w:r>
          </w:p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Во второй половине дня – не более 30 минут.</w:t>
            </w:r>
          </w:p>
        </w:tc>
      </w:tr>
      <w:tr w:rsidR="005554D0">
        <w:tc>
          <w:tcPr>
            <w:tcW w:w="9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pStyle w:val="31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В середине КОД проводится физкультминутка или динамическая пауза.</w:t>
            </w:r>
          </w:p>
        </w:tc>
      </w:tr>
    </w:tbl>
    <w:p w:rsidR="005554D0" w:rsidRDefault="005554D0">
      <w:pPr>
        <w:pStyle w:val="31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Эффективность логопедической работы определяется чёткой организа</w:t>
      </w:r>
      <w:r>
        <w:rPr>
          <w:rFonts w:ascii="Times New Roman" w:hAnsi="Times New Roman"/>
          <w:sz w:val="24"/>
          <w:szCs w:val="24"/>
        </w:rPr>
        <w:softHyphen/>
        <w:t>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lastRenderedPageBreak/>
        <w:t>Данная программа разработана для реализации в условиях логопедического пункта детского сада общеразвивающего вида, то есть в расписании непосредственно образовательной деятельности не предусмотрено специаль</w:t>
      </w:r>
      <w:r>
        <w:rPr>
          <w:rFonts w:ascii="Times New Roman" w:hAnsi="Times New Roman"/>
          <w:sz w:val="24"/>
          <w:szCs w:val="24"/>
        </w:rPr>
        <w:softHyphen/>
        <w:t>ного времени для проведения фронтальной деятельности учителя - логопеда. Логопедические индивидуальные занятия проводятся с 16 сентября по 15 мая как в часы, свободные от непосредственно образовательной деятельности, так и во время её проведения. Учитель-логопед берёт детей на свои занятия в любое время, кроме физкультурных и музыкальных занятий.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организации обучения – подгрупповая,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индивидуальная. 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Программа составлена с учётом основных форм организации коррекционных занятий: </w:t>
      </w:r>
    </w:p>
    <w:p w:rsidR="005554D0" w:rsidRDefault="0044741A">
      <w:pPr>
        <w:pStyle w:val="31"/>
        <w:spacing w:line="240" w:lineRule="auto"/>
        <w:ind w:firstLine="851"/>
      </w:pPr>
      <w:r>
        <w:rPr>
          <w:rStyle w:val="a6"/>
          <w:rFonts w:eastAsia="Calibri"/>
          <w:sz w:val="24"/>
          <w:szCs w:val="24"/>
        </w:rPr>
        <w:t xml:space="preserve">индивидуальные </w:t>
      </w:r>
      <w:r>
        <w:rPr>
          <w:rStyle w:val="a4"/>
          <w:rFonts w:eastAsia="Calibri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основная цель  - подбор комплексных упражнений, направлен</w:t>
      </w:r>
      <w:r>
        <w:rPr>
          <w:rFonts w:ascii="Times New Roman" w:hAnsi="Times New Roman"/>
          <w:sz w:val="24"/>
          <w:szCs w:val="24"/>
        </w:rPr>
        <w:softHyphen/>
        <w:t xml:space="preserve">ных на устранение специфических нарушений звуковой стороны речи при </w:t>
      </w:r>
      <w:proofErr w:type="spellStart"/>
      <w:r>
        <w:rPr>
          <w:rFonts w:ascii="Times New Roman" w:hAnsi="Times New Roman"/>
          <w:sz w:val="24"/>
          <w:szCs w:val="24"/>
        </w:rPr>
        <w:t>дислалии</w:t>
      </w:r>
      <w:proofErr w:type="spellEnd"/>
      <w:r>
        <w:rPr>
          <w:rFonts w:ascii="Times New Roman" w:hAnsi="Times New Roman"/>
          <w:sz w:val="24"/>
          <w:szCs w:val="24"/>
        </w:rPr>
        <w:t>, дизартрии. При этом логопед имеет возможность установить эмоциональный контакт с ребёнком, привлечь его внимание к контролю за качеством звучащей речи логопеда и ребёнка, подобрать индивидуальный подход с учетом личностных особенностей (речевой негати</w:t>
      </w:r>
      <w:r>
        <w:rPr>
          <w:rFonts w:ascii="Times New Roman" w:hAnsi="Times New Roman"/>
          <w:sz w:val="24"/>
          <w:szCs w:val="24"/>
        </w:rPr>
        <w:softHyphen/>
        <w:t>визм, фиксация на дефекте, невротические реакции и т. п.);</w:t>
      </w:r>
    </w:p>
    <w:p w:rsidR="005554D0" w:rsidRDefault="0044741A">
      <w:pPr>
        <w:pStyle w:val="32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Задачи и содержание индивидуальной КОД: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41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развитие артикуляционного </w:t>
      </w:r>
      <w:proofErr w:type="spellStart"/>
      <w:r>
        <w:rPr>
          <w:rFonts w:ascii="Times New Roman" w:hAnsi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41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фонационные упражнения;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41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уточнение артикуляции правильно произносимых звуков в различных </w:t>
      </w:r>
      <w:proofErr w:type="spellStart"/>
      <w:r>
        <w:rPr>
          <w:rFonts w:ascii="Times New Roman" w:hAnsi="Times New Roman"/>
          <w:sz w:val="24"/>
          <w:szCs w:val="24"/>
        </w:rPr>
        <w:t>звуко</w:t>
      </w:r>
      <w:r>
        <w:rPr>
          <w:rFonts w:ascii="Times New Roman" w:hAnsi="Times New Roman"/>
          <w:sz w:val="24"/>
          <w:szCs w:val="24"/>
        </w:rPr>
        <w:softHyphen/>
        <w:t>слоговых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сочетаниях;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41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вызывание и постановка отсутствующих звуков или коррекция искаженных звуков;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41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первоначальный этап их автоматизации в облегченных фонетических условиях. </w:t>
      </w:r>
    </w:p>
    <w:p w:rsidR="005554D0" w:rsidRDefault="0044741A">
      <w:pPr>
        <w:pStyle w:val="af1"/>
        <w:ind w:left="0" w:firstLine="851"/>
        <w:jc w:val="both"/>
      </w:pPr>
      <w:r>
        <w:rPr>
          <w:color w:val="000000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 продолжительность индивидуальных занятий 10 минут.</w:t>
      </w:r>
    </w:p>
    <w:p w:rsidR="005554D0" w:rsidRDefault="0044741A">
      <w:pPr>
        <w:pStyle w:val="af1"/>
        <w:numPr>
          <w:ilvl w:val="0"/>
          <w:numId w:val="14"/>
        </w:numPr>
        <w:ind w:left="720" w:firstLine="851"/>
        <w:jc w:val="both"/>
      </w:pPr>
      <w:r>
        <w:rPr>
          <w:color w:val="000000"/>
        </w:rPr>
        <w:t>ФН – 1-2 раза в неделю;</w:t>
      </w:r>
    </w:p>
    <w:p w:rsidR="005554D0" w:rsidRDefault="0044741A">
      <w:pPr>
        <w:pStyle w:val="af1"/>
        <w:numPr>
          <w:ilvl w:val="0"/>
          <w:numId w:val="14"/>
        </w:numPr>
        <w:ind w:left="720" w:firstLine="851"/>
        <w:jc w:val="both"/>
      </w:pPr>
      <w:r>
        <w:rPr>
          <w:color w:val="000000"/>
        </w:rPr>
        <w:t>ФФН – 2 раза в неделю;</w:t>
      </w:r>
    </w:p>
    <w:p w:rsidR="005554D0" w:rsidRDefault="0044741A">
      <w:pPr>
        <w:pStyle w:val="af1"/>
        <w:numPr>
          <w:ilvl w:val="0"/>
          <w:numId w:val="14"/>
        </w:numPr>
        <w:ind w:left="720" w:firstLine="851"/>
        <w:jc w:val="both"/>
      </w:pPr>
      <w:r>
        <w:rPr>
          <w:color w:val="000000"/>
        </w:rPr>
        <w:t xml:space="preserve">ОНР-III-IV </w:t>
      </w:r>
      <w:proofErr w:type="spellStart"/>
      <w:r>
        <w:rPr>
          <w:color w:val="000000"/>
        </w:rPr>
        <w:t>ур</w:t>
      </w:r>
      <w:proofErr w:type="gramStart"/>
      <w:r>
        <w:rPr>
          <w:color w:val="000000"/>
        </w:rPr>
        <w:t>.р</w:t>
      </w:r>
      <w:proofErr w:type="spellEnd"/>
      <w:proofErr w:type="gramEnd"/>
      <w:r>
        <w:rPr>
          <w:color w:val="000000"/>
        </w:rPr>
        <w:t xml:space="preserve"> – 2-3 раза в неделю.</w:t>
      </w:r>
    </w:p>
    <w:p w:rsidR="005554D0" w:rsidRDefault="005554D0">
      <w:pPr>
        <w:pStyle w:val="af1"/>
        <w:ind w:left="851"/>
        <w:jc w:val="both"/>
      </w:pPr>
    </w:p>
    <w:p w:rsidR="005554D0" w:rsidRDefault="0044741A">
      <w:pPr>
        <w:pStyle w:val="31"/>
        <w:tabs>
          <w:tab w:val="left" w:pos="741"/>
        </w:tabs>
        <w:spacing w:line="240" w:lineRule="auto"/>
        <w:ind w:firstLine="851"/>
      </w:pPr>
      <w:proofErr w:type="spellStart"/>
      <w:r>
        <w:rPr>
          <w:rStyle w:val="a6"/>
          <w:rFonts w:eastAsia="Calibri"/>
          <w:sz w:val="24"/>
          <w:szCs w:val="24"/>
        </w:rPr>
        <w:t>Микрогрупповые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-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выборочно); адекватно оценивать качество речевой продук</w:t>
      </w:r>
      <w:r>
        <w:rPr>
          <w:rFonts w:ascii="Times New Roman" w:hAnsi="Times New Roman"/>
          <w:sz w:val="24"/>
          <w:szCs w:val="24"/>
        </w:rPr>
        <w:softHyphen/>
        <w:t>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собственной и чу</w:t>
      </w:r>
      <w:r>
        <w:rPr>
          <w:rFonts w:ascii="Times New Roman" w:hAnsi="Times New Roman"/>
          <w:sz w:val="24"/>
          <w:szCs w:val="24"/>
        </w:rPr>
        <w:softHyphen/>
        <w:t xml:space="preserve">жой речи. Для логопедической работы во время </w:t>
      </w:r>
      <w:proofErr w:type="spellStart"/>
      <w:r>
        <w:rPr>
          <w:rFonts w:ascii="Times New Roman" w:hAnsi="Times New Roman"/>
          <w:sz w:val="24"/>
          <w:szCs w:val="24"/>
        </w:rPr>
        <w:t>микрогрупповых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 2-3 ребёнка объединяются по признаку однотипности нарушения звукопроизношения. Состав детей в </w:t>
      </w:r>
      <w:proofErr w:type="spellStart"/>
      <w:r>
        <w:rPr>
          <w:rFonts w:ascii="Times New Roman" w:hAnsi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года пе</w:t>
      </w:r>
      <w:r>
        <w:rPr>
          <w:rFonts w:ascii="Times New Roman" w:hAnsi="Times New Roman"/>
          <w:sz w:val="24"/>
          <w:szCs w:val="24"/>
        </w:rPr>
        <w:softHyphen/>
        <w:t>риодически меняется. Это обусловлено динамическими изменениями в коррекции речи каж</w:t>
      </w:r>
      <w:r>
        <w:rPr>
          <w:rFonts w:ascii="Times New Roman" w:hAnsi="Times New Roman"/>
          <w:sz w:val="24"/>
          <w:szCs w:val="24"/>
        </w:rPr>
        <w:softHyphen/>
        <w:t xml:space="preserve">дого ребёнка. Состав </w:t>
      </w:r>
      <w:proofErr w:type="spellStart"/>
      <w:r>
        <w:rPr>
          <w:rFonts w:ascii="Times New Roman" w:hAnsi="Times New Roman"/>
          <w:sz w:val="24"/>
          <w:szCs w:val="24"/>
        </w:rPr>
        <w:t>микрогрупп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открытой системой, меняется по усмотрению логопеда в зависимости от динамики достижений в коррекции произношения. </w:t>
      </w:r>
    </w:p>
    <w:p w:rsidR="005554D0" w:rsidRDefault="0044741A">
      <w:pPr>
        <w:pStyle w:val="32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lastRenderedPageBreak/>
        <w:t xml:space="preserve">Задачи и содержание </w:t>
      </w:r>
      <w:proofErr w:type="spellStart"/>
      <w:r>
        <w:rPr>
          <w:rFonts w:ascii="Times New Roman" w:hAnsi="Times New Roman"/>
          <w:sz w:val="24"/>
          <w:szCs w:val="24"/>
        </w:rPr>
        <w:t>микрогрупповой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КОД: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38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закрепление навыков произношения изученных звуков;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38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отработка навыков восприятия и воспроизведения сложных слоговых структур, со</w:t>
      </w:r>
      <w:r>
        <w:rPr>
          <w:rFonts w:ascii="Times New Roman" w:hAnsi="Times New Roman"/>
          <w:sz w:val="24"/>
          <w:szCs w:val="24"/>
        </w:rPr>
        <w:softHyphen/>
        <w:t>стоящих из правильно произносимых звуков;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38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воспитание готовности к звуковому анализу и синтезу слов, состоящих из правильно произносимых звуков;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38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расширение лексического запаса в процессе закрепления поставленных ранее звуков;</w:t>
      </w:r>
    </w:p>
    <w:p w:rsidR="005554D0" w:rsidRDefault="0044741A">
      <w:pPr>
        <w:pStyle w:val="31"/>
        <w:numPr>
          <w:ilvl w:val="0"/>
          <w:numId w:val="14"/>
        </w:numPr>
        <w:tabs>
          <w:tab w:val="left" w:pos="738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закрепление доступных возрасту грамматических категорий с учётом исправленных на индивидуальных занятиях звуков.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Преобладающей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формой коррекционной работы являются индивидуальные занятия, поэтому не ведется тематическое перспективное планирование групповой работы с детьми. Планирование содержания логопедических занятий осуществляется ежедневно: описываются основные направления, по которым планируется работать на занятии, названия дидактических игр, артикуляционных упражнений.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Такое планирование позволяет более наглядно отслеживать этапы, на которых завершилась работа на предыдущих занятиях и, следовательно, эффективнее проводить коррекцию.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i/>
          <w:sz w:val="24"/>
          <w:szCs w:val="24"/>
        </w:rPr>
        <w:t>Подгрупповые занятия</w:t>
      </w:r>
      <w:r>
        <w:rPr>
          <w:rFonts w:ascii="Times New Roman" w:hAnsi="Times New Roman"/>
          <w:sz w:val="24"/>
          <w:szCs w:val="24"/>
        </w:rPr>
        <w:t xml:space="preserve"> обеспечивают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    В эти занятия необходимо включать упражнения на употребление детьми лексико-грамматических категорий, а также упражнения направленные на развитие связной речи.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подгрупповых занятий объединяются дети одной возрастной группы, имеющие сходные по характеру и степени выраженности речевые нарушения, по 7 человек, периодичность занятий – 2 раза в неделю, 30 минут для детей подготовительного возраста, 25 минут для детей старшего возраста.</w:t>
      </w:r>
    </w:p>
    <w:p w:rsidR="005554D0" w:rsidRDefault="0044741A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Основной формой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работы является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игровая деятельность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основная форма деятельности дошкольников. Вся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коррекционно-развивающая деятельность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носит игровой характер, насыщена разнообразными играми и развивающими игровыми упражнениями.</w:t>
      </w:r>
    </w:p>
    <w:p w:rsidR="005554D0" w:rsidRDefault="005554D0">
      <w:pPr>
        <w:spacing w:after="0" w:line="240" w:lineRule="auto"/>
        <w:ind w:firstLine="851"/>
        <w:jc w:val="both"/>
      </w:pP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Продолжительность КОД с детьми: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ФН – от 3 до 6 месяцев;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ФФН – 1 год;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ОНР - IV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ур.р.р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1 год;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ОНР –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ур.р.р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2 года.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5554D0" w:rsidRDefault="005554D0">
      <w:pPr>
        <w:pStyle w:val="af1"/>
        <w:ind w:left="0" w:firstLine="851"/>
        <w:jc w:val="both"/>
        <w:rPr>
          <w:b/>
          <w:color w:val="000000"/>
          <w:lang w:eastAsia="ru-RU"/>
        </w:rPr>
      </w:pPr>
    </w:p>
    <w:p w:rsidR="005554D0" w:rsidRDefault="005554D0">
      <w:pPr>
        <w:pStyle w:val="af1"/>
        <w:ind w:left="0" w:firstLine="851"/>
        <w:jc w:val="center"/>
        <w:rPr>
          <w:b/>
        </w:rPr>
      </w:pPr>
    </w:p>
    <w:p w:rsidR="005554D0" w:rsidRDefault="0044741A">
      <w:pPr>
        <w:pStyle w:val="af1"/>
        <w:numPr>
          <w:ilvl w:val="1"/>
          <w:numId w:val="10"/>
        </w:numPr>
        <w:jc w:val="center"/>
      </w:pPr>
      <w:r>
        <w:rPr>
          <w:b/>
        </w:rPr>
        <w:t>Содержание коррекционной работы</w:t>
      </w:r>
      <w:r>
        <w:t xml:space="preserve"> </w:t>
      </w:r>
      <w:r>
        <w:rPr>
          <w:b/>
        </w:rPr>
        <w:t>по коррекции речевых нарушений детей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Так как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зачисляются дети, имеющие различные речевые нарушения (фонетическое, фонетико-фонематическое недоразвитие речи,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76"/>
        <w:gridCol w:w="5505"/>
      </w:tblGrid>
      <w:tr w:rsidR="005554D0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ind w:firstLine="851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Нарушения устной речи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ind w:firstLine="851"/>
              <w:jc w:val="both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коррекционной работы</w:t>
            </w:r>
          </w:p>
        </w:tc>
      </w:tr>
      <w:tr w:rsidR="005554D0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Фонетическое недоразвитие речи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Коррекция звукопроизношения</w:t>
            </w:r>
          </w:p>
        </w:tc>
      </w:tr>
      <w:tr w:rsidR="005554D0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Фонетико-фонематическое недоразвитие речи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фонематического восприятия</w:t>
            </w:r>
          </w:p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-Совершенствование слоговой структуры слов</w:t>
            </w:r>
          </w:p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Коррекция звукопроизношения</w:t>
            </w:r>
          </w:p>
        </w:tc>
      </w:tr>
      <w:tr w:rsidR="005554D0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недоразвитие речи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-Пополнение словаря</w:t>
            </w:r>
          </w:p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-Совершенствование грамматического строя</w:t>
            </w:r>
          </w:p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-Совершенствование связной речи</w:t>
            </w:r>
          </w:p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-Развитие фонематического восприятия</w:t>
            </w:r>
          </w:p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-Совершенствование слоговой структуры слов</w:t>
            </w:r>
          </w:p>
          <w:p w:rsidR="005554D0" w:rsidRDefault="0044741A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Коррекция звукопроизношения</w:t>
            </w:r>
          </w:p>
        </w:tc>
      </w:tr>
    </w:tbl>
    <w:p w:rsidR="005554D0" w:rsidRDefault="005554D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bookmark0"/>
      <w:bookmarkEnd w:id="1"/>
    </w:p>
    <w:p w:rsidR="005554D0" w:rsidRDefault="0044741A">
      <w:pPr>
        <w:spacing w:before="280" w:after="280" w:line="240" w:lineRule="auto"/>
        <w:ind w:firstLine="851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Задачи коррекционно-развивающей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554D0" w:rsidRDefault="0044741A">
      <w:pPr>
        <w:numPr>
          <w:ilvl w:val="0"/>
          <w:numId w:val="32"/>
        </w:numPr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полноценных произносительных навыков;</w:t>
      </w:r>
    </w:p>
    <w:p w:rsidR="005554D0" w:rsidRDefault="0044741A">
      <w:pPr>
        <w:numPr>
          <w:ilvl w:val="0"/>
          <w:numId w:val="32"/>
        </w:num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5554D0" w:rsidRDefault="0044741A">
      <w:pPr>
        <w:numPr>
          <w:ilvl w:val="0"/>
          <w:numId w:val="32"/>
        </w:num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внимания к морфологическому составу слов и изменению слов и их сочетаний в предложении;</w:t>
      </w:r>
    </w:p>
    <w:p w:rsidR="005554D0" w:rsidRDefault="0044741A">
      <w:pPr>
        <w:numPr>
          <w:ilvl w:val="0"/>
          <w:numId w:val="32"/>
        </w:num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5554D0" w:rsidRDefault="0044741A">
      <w:pPr>
        <w:numPr>
          <w:ilvl w:val="0"/>
          <w:numId w:val="32"/>
        </w:num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</w:t>
      </w:r>
    </w:p>
    <w:p w:rsidR="005554D0" w:rsidRDefault="0044741A">
      <w:pPr>
        <w:numPr>
          <w:ilvl w:val="0"/>
          <w:numId w:val="32"/>
        </w:num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5554D0" w:rsidRDefault="0044741A">
      <w:pPr>
        <w:numPr>
          <w:ilvl w:val="0"/>
          <w:numId w:val="32"/>
        </w:numPr>
        <w:spacing w:after="28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подготовки к обучению грамоте и овладению элементами грамоты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фонетическом недоразвитии речи, фонетико-фонематическом недоразвитии речи и общем недоразвитии речи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коррекция звукопроизношения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(формирование произносительных умений и навыков) включает в себя следующие этапы: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>I. Подготовительный этап;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II. Постановка звука;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>III. Введение звука в речь (слоги → слова → фразы);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/>
          <w:sz w:val="24"/>
          <w:szCs w:val="24"/>
        </w:rPr>
        <w:t>. Автоматизация в свободной речи.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фонетико-фонематическом и общем недоразвитии речи</w:t>
      </w:r>
      <w:r>
        <w:rPr>
          <w:rFonts w:ascii="Times New Roman" w:hAnsi="Times New Roman"/>
          <w:color w:val="000000"/>
          <w:sz w:val="24"/>
          <w:szCs w:val="24"/>
        </w:rPr>
        <w:t xml:space="preserve"> одним из важных направлений работы является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коррекция фонематических процессов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>I. Развитие фонематического восприятия (восприятия звуков), внимания (осуществляется одновременно с подготовительным этапом);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II. Развитие дифференциации звуков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III. Формирование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-буквенного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слогового анализа и синтеза слова (осуществляется на этапах формирования  произносительных умений и навыков).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общем недоразвитии речи</w:t>
      </w:r>
      <w:r>
        <w:rPr>
          <w:rFonts w:ascii="Times New Roman" w:hAnsi="Times New Roman"/>
          <w:color w:val="000000"/>
          <w:sz w:val="24"/>
          <w:szCs w:val="24"/>
        </w:rPr>
        <w:t xml:space="preserve"> помимо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вышеперечисленных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включаются следующие направления работы:</w:t>
      </w:r>
    </w:p>
    <w:p w:rsidR="005554D0" w:rsidRDefault="0044741A">
      <w:pPr>
        <w:pStyle w:val="af1"/>
        <w:numPr>
          <w:ilvl w:val="0"/>
          <w:numId w:val="24"/>
        </w:numPr>
        <w:ind w:left="1276" w:hanging="425"/>
        <w:jc w:val="both"/>
      </w:pPr>
      <w:proofErr w:type="gramStart"/>
      <w:r>
        <w:rPr>
          <w:b/>
          <w:color w:val="000000"/>
        </w:rPr>
        <w:t>Развитие лексики и грамматики</w:t>
      </w:r>
      <w:r>
        <w:t xml:space="preserve"> (</w:t>
      </w:r>
      <w:r>
        <w:rPr>
          <w:color w:val="000000"/>
        </w:rPr>
        <w:t>осуществляется на этапе формирования</w:t>
      </w:r>
      <w:proofErr w:type="gramEnd"/>
    </w:p>
    <w:p w:rsidR="005554D0" w:rsidRDefault="0044741A">
      <w:pPr>
        <w:pStyle w:val="af1"/>
        <w:ind w:left="1276" w:hanging="425"/>
        <w:jc w:val="both"/>
      </w:pPr>
      <w:r>
        <w:rPr>
          <w:color w:val="000000"/>
        </w:rPr>
        <w:t>произносительных умений и навыков):</w:t>
      </w:r>
    </w:p>
    <w:p w:rsidR="005554D0" w:rsidRDefault="0044741A">
      <w:pPr>
        <w:pStyle w:val="af1"/>
        <w:numPr>
          <w:ilvl w:val="0"/>
          <w:numId w:val="8"/>
        </w:numPr>
        <w:tabs>
          <w:tab w:val="left" w:pos="1418"/>
        </w:tabs>
        <w:ind w:left="851" w:firstLine="851"/>
        <w:jc w:val="both"/>
      </w:pPr>
      <w:r>
        <w:t xml:space="preserve">пополнение словаря: </w:t>
      </w:r>
    </w:p>
    <w:p w:rsidR="005554D0" w:rsidRDefault="0044741A">
      <w:pPr>
        <w:pStyle w:val="af1"/>
        <w:tabs>
          <w:tab w:val="left" w:pos="2127"/>
        </w:tabs>
        <w:ind w:left="851" w:firstLine="1276"/>
        <w:jc w:val="both"/>
      </w:pPr>
      <w:r>
        <w:t xml:space="preserve">- номинативный словарь; </w:t>
      </w:r>
    </w:p>
    <w:p w:rsidR="005554D0" w:rsidRDefault="0044741A">
      <w:pPr>
        <w:pStyle w:val="af1"/>
        <w:tabs>
          <w:tab w:val="left" w:pos="2127"/>
        </w:tabs>
        <w:ind w:left="851" w:firstLine="1276"/>
        <w:jc w:val="both"/>
      </w:pPr>
      <w:r>
        <w:t xml:space="preserve">- предикативный словарь; </w:t>
      </w:r>
    </w:p>
    <w:p w:rsidR="005554D0" w:rsidRDefault="0044741A">
      <w:pPr>
        <w:tabs>
          <w:tab w:val="left" w:pos="2127"/>
        </w:tabs>
        <w:spacing w:after="0" w:line="240" w:lineRule="auto"/>
        <w:ind w:left="851" w:firstLine="1276"/>
        <w:jc w:val="both"/>
      </w:pPr>
      <w:r>
        <w:rPr>
          <w:rFonts w:ascii="Times New Roman" w:hAnsi="Times New Roman"/>
          <w:sz w:val="24"/>
          <w:szCs w:val="24"/>
        </w:rPr>
        <w:t xml:space="preserve">- словарь признаков; </w:t>
      </w:r>
    </w:p>
    <w:p w:rsidR="005554D0" w:rsidRDefault="0044741A">
      <w:pPr>
        <w:tabs>
          <w:tab w:val="left" w:pos="2127"/>
        </w:tabs>
        <w:spacing w:after="0" w:line="240" w:lineRule="auto"/>
        <w:ind w:left="851" w:firstLine="1276"/>
        <w:jc w:val="both"/>
      </w:pPr>
      <w:r>
        <w:rPr>
          <w:rFonts w:ascii="Times New Roman" w:hAnsi="Times New Roman"/>
          <w:sz w:val="24"/>
          <w:szCs w:val="24"/>
        </w:rPr>
        <w:t xml:space="preserve">- числительные и местоимения; </w:t>
      </w:r>
    </w:p>
    <w:p w:rsidR="005554D0" w:rsidRDefault="0044741A">
      <w:pPr>
        <w:pStyle w:val="af1"/>
        <w:numPr>
          <w:ilvl w:val="0"/>
          <w:numId w:val="8"/>
        </w:numPr>
        <w:ind w:left="851" w:firstLine="851"/>
        <w:jc w:val="both"/>
      </w:pPr>
      <w:r>
        <w:t xml:space="preserve">словоизменение; </w:t>
      </w:r>
    </w:p>
    <w:p w:rsidR="005554D0" w:rsidRDefault="0044741A">
      <w:pPr>
        <w:numPr>
          <w:ilvl w:val="0"/>
          <w:numId w:val="8"/>
        </w:numPr>
        <w:spacing w:after="0" w:line="240" w:lineRule="auto"/>
        <w:ind w:left="851" w:firstLine="851"/>
        <w:jc w:val="both"/>
      </w:pPr>
      <w:r>
        <w:rPr>
          <w:rFonts w:ascii="Times New Roman" w:hAnsi="Times New Roman"/>
          <w:sz w:val="24"/>
          <w:szCs w:val="24"/>
        </w:rPr>
        <w:t>словообразование.</w:t>
      </w:r>
    </w:p>
    <w:p w:rsidR="005554D0" w:rsidRDefault="0044741A">
      <w:pPr>
        <w:pStyle w:val="af1"/>
        <w:numPr>
          <w:ilvl w:val="0"/>
          <w:numId w:val="24"/>
        </w:numPr>
        <w:tabs>
          <w:tab w:val="left" w:pos="1276"/>
        </w:tabs>
        <w:jc w:val="both"/>
      </w:pPr>
      <w:r>
        <w:rPr>
          <w:b/>
          <w:color w:val="000000"/>
        </w:rPr>
        <w:t>Совершенствование связной речи</w:t>
      </w:r>
      <w:r>
        <w:rPr>
          <w:color w:val="000000"/>
        </w:rPr>
        <w:t xml:space="preserve"> (осуществляется на этапах формирования произносительных умений и навыков): </w:t>
      </w:r>
    </w:p>
    <w:p w:rsidR="005554D0" w:rsidRDefault="0044741A">
      <w:pPr>
        <w:numPr>
          <w:ilvl w:val="0"/>
          <w:numId w:val="40"/>
        </w:numPr>
        <w:tabs>
          <w:tab w:val="left" w:pos="1701"/>
        </w:tabs>
        <w:spacing w:after="0" w:line="240" w:lineRule="auto"/>
        <w:ind w:left="0" w:firstLine="1701"/>
        <w:jc w:val="both"/>
      </w:pPr>
      <w:r>
        <w:rPr>
          <w:rFonts w:ascii="Times New Roman" w:hAnsi="Times New Roman"/>
          <w:sz w:val="24"/>
          <w:szCs w:val="24"/>
        </w:rPr>
        <w:t xml:space="preserve">пересказ; </w:t>
      </w:r>
    </w:p>
    <w:p w:rsidR="005554D0" w:rsidRDefault="0044741A">
      <w:pPr>
        <w:numPr>
          <w:ilvl w:val="0"/>
          <w:numId w:val="40"/>
        </w:numPr>
        <w:tabs>
          <w:tab w:val="left" w:pos="1701"/>
        </w:tabs>
        <w:spacing w:after="0" w:line="240" w:lineRule="auto"/>
        <w:ind w:left="0" w:firstLine="1701"/>
        <w:jc w:val="both"/>
      </w:pPr>
      <w:r>
        <w:rPr>
          <w:rFonts w:ascii="Times New Roman" w:hAnsi="Times New Roman"/>
          <w:sz w:val="24"/>
          <w:szCs w:val="24"/>
        </w:rPr>
        <w:t xml:space="preserve">рассказ по серии сюжетных картин; </w:t>
      </w:r>
    </w:p>
    <w:p w:rsidR="005554D0" w:rsidRDefault="0044741A">
      <w:pPr>
        <w:numPr>
          <w:ilvl w:val="0"/>
          <w:numId w:val="40"/>
        </w:numPr>
        <w:tabs>
          <w:tab w:val="left" w:pos="1701"/>
        </w:tabs>
        <w:spacing w:after="0" w:line="240" w:lineRule="auto"/>
        <w:ind w:left="0" w:firstLine="1701"/>
        <w:jc w:val="both"/>
      </w:pPr>
      <w:r>
        <w:rPr>
          <w:rFonts w:ascii="Times New Roman" w:hAnsi="Times New Roman"/>
          <w:sz w:val="24"/>
          <w:szCs w:val="24"/>
        </w:rPr>
        <w:t xml:space="preserve">рассказ по сюжетной картине. </w:t>
      </w:r>
    </w:p>
    <w:p w:rsidR="005554D0" w:rsidRDefault="0044741A">
      <w:pPr>
        <w:numPr>
          <w:ilvl w:val="1"/>
          <w:numId w:val="10"/>
        </w:numPr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Примерная структура коррекционно-образовательной деятельности</w:t>
      </w: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57"/>
        <w:gridCol w:w="2349"/>
        <w:gridCol w:w="2192"/>
        <w:gridCol w:w="20"/>
        <w:gridCol w:w="2563"/>
      </w:tblGrid>
      <w:tr w:rsidR="005554D0"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Коррекционно-образовательная деятельность по коррекции звукопроизношения индивидуальная и в микро-группах</w:t>
            </w:r>
          </w:p>
        </w:tc>
      </w:tr>
      <w:tr w:rsidR="005554D0"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Этап постановки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Этап автоматизации</w:t>
            </w:r>
          </w:p>
        </w:tc>
        <w:tc>
          <w:tcPr>
            <w:tcW w:w="25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  <w:ind w:left="248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Этап дифференциации</w:t>
            </w:r>
          </w:p>
        </w:tc>
      </w:tr>
      <w:tr w:rsidR="005554D0">
        <w:trPr>
          <w:trHeight w:val="5676"/>
        </w:trPr>
        <w:tc>
          <w:tcPr>
            <w:tcW w:w="48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Формирование интереса к логопедическим занятиям, потребности в них.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Игры и упражнения на развитие фонематического восприятия, внимания и памяти.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Упражнения на развитие диафрагмального и речевого дыхания.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Упражнения на развитие артикуляционной моторики, до уровня минимальной достаточности для постановки звуков в сочетании с упражнениями по самомассажу.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Игры и упражнения на развитие мелкой моторики рук.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Игры и упражнения на развитие психических процессов.</w:t>
            </w:r>
          </w:p>
          <w:p w:rsidR="005554D0" w:rsidRDefault="0044741A">
            <w:pPr>
              <w:spacing w:before="280"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Игры и упражнения на развитие оптико-пространственного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праксиса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Упражнения для развития фонематического восприятия, слухового внимания и памяти.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Упражнения по развитию речевого дыхания и голоса, нормализация просодической стороны речи.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Автоматизация звуков в слогах, словах, словосочетаниях, предложениях,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чистоговорках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загадках, стихах.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Дифференциация звуков по артикуляционным признакам на слух, в произношении.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Пальчиковая гимнастика в сопровождении стихотворных текстов.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Формирование слоговой структуры слова.</w:t>
            </w:r>
          </w:p>
          <w:p w:rsidR="005554D0" w:rsidRDefault="0044741A">
            <w:pPr>
              <w:spacing w:before="280"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Формирование лексико-грамматических представлений.</w:t>
            </w:r>
          </w:p>
          <w:p w:rsidR="005554D0" w:rsidRDefault="0044741A">
            <w:pPr>
              <w:spacing w:before="280" w:after="28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(речь с движением).</w:t>
            </w:r>
          </w:p>
        </w:tc>
      </w:tr>
      <w:tr w:rsidR="005554D0">
        <w:trPr>
          <w:trHeight w:val="3272"/>
        </w:trPr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Для детей с тяжелыми нарушениями речи на индивидуальных занятиях рекомендуется включать дидактические игры и упражнения на развитие лексико-грамматического строя языка.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Исправление дефектного звукопроизношения (вызывание звука по подражанию или постановка механическим путем).</w:t>
            </w:r>
          </w:p>
        </w:tc>
        <w:tc>
          <w:tcPr>
            <w:tcW w:w="22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Развитие выразительной речи на базе правильно произносимых звуков.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Воспитание четкой дикции и интонационной выразительности речи.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Развитие связной выразительной речи на базе правильно произносимых звуков.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Обучение рассказыванию: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перессказ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 составление рассказов цепной структуры,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- по сюжетной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картнке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 по серии картинок,</w:t>
            </w:r>
          </w:p>
          <w:p w:rsidR="005554D0" w:rsidRDefault="004474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- по картинкам с фабульным развитием.</w:t>
            </w:r>
          </w:p>
        </w:tc>
      </w:tr>
      <w:tr w:rsidR="005554D0">
        <w:trPr>
          <w:trHeight w:val="419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Подгрупповая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КОД</w:t>
            </w:r>
          </w:p>
        </w:tc>
      </w:tr>
      <w:tr w:rsidR="005554D0">
        <w:trPr>
          <w:trHeight w:val="841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Организационный момент.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Сообщение темы.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Знакомство со звуком, уточнение артикуляции, характеристика звука.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Выделение звука из ряда звуков, слогов, слов.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Воспроизведение звуковых рядов.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Упражнения по развитию речевого дыхания и голоса, нормализация просодической стороны речи.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Называние картинок с заданным звуком, определение места звука, деление слов на слоги.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обратных и прямых слогов, простых слов.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Игры и упражнения на развитие внимания, памяти, мышления.</w:t>
            </w:r>
          </w:p>
          <w:p w:rsidR="005554D0" w:rsidRDefault="0044741A">
            <w:pPr>
              <w:numPr>
                <w:ilvl w:val="0"/>
                <w:numId w:val="36"/>
              </w:numPr>
              <w:spacing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Упражнения на развитие лексико-грамматических категорий.</w:t>
            </w:r>
          </w:p>
          <w:p w:rsidR="005554D0" w:rsidRDefault="0044741A">
            <w:pPr>
              <w:numPr>
                <w:ilvl w:val="0"/>
                <w:numId w:val="36"/>
              </w:numPr>
              <w:spacing w:after="28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Упражнения на развитие связной речи.</w:t>
            </w:r>
          </w:p>
          <w:p w:rsidR="005554D0" w:rsidRDefault="0044741A">
            <w:pPr>
              <w:numPr>
                <w:ilvl w:val="0"/>
                <w:numId w:val="36"/>
              </w:num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 занятия.</w:t>
            </w:r>
          </w:p>
        </w:tc>
      </w:tr>
    </w:tbl>
    <w:p w:rsidR="005554D0" w:rsidRDefault="0044741A">
      <w:pPr>
        <w:spacing w:before="280" w:after="28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Представленная структура коррекционно-образовательной деятельности не является жесткой, при необходимости можно изменять, добавлять.</w:t>
      </w:r>
    </w:p>
    <w:p w:rsidR="005554D0" w:rsidRDefault="0044741A">
      <w:pPr>
        <w:spacing w:before="280" w:after="28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Учитывая требования к максимальной учебной нагрузке, коррекционная НОД (непосредственно образовательная деятельность) должна быть согласована с расписанием НОД воспитателей. Коррекционная работа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логопункта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частью работы по реализации образовательной области «Познавательно-речевое развитие», что в свою очередь требует согласования лексических тем коррекционного планирования с комплексно-тематическим планированием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-образовательной работы.</w:t>
      </w:r>
    </w:p>
    <w:p w:rsidR="005554D0" w:rsidRDefault="0044741A">
      <w:pPr>
        <w:spacing w:before="280" w:after="280" w:line="240" w:lineRule="auto"/>
        <w:ind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интеграции содержания дошкольного образования предполагает и позволяет участие в образовательном процессе по познавательно-речевому развитию воспитателя и учителя-логопеда, поэтому тандем педагогов является благоприятным для развития речи и её коррекции.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44741A">
      <w:pPr>
        <w:numPr>
          <w:ilvl w:val="1"/>
          <w:numId w:val="10"/>
        </w:num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Содержание логопедической работы на </w:t>
      </w:r>
      <w:proofErr w:type="spellStart"/>
      <w:r>
        <w:rPr>
          <w:rFonts w:ascii="Times New Roman" w:hAnsi="Times New Roman"/>
          <w:b/>
          <w:sz w:val="24"/>
          <w:szCs w:val="24"/>
        </w:rPr>
        <w:t>логопункте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преодолению </w:t>
      </w:r>
    </w:p>
    <w:p w:rsidR="005554D0" w:rsidRDefault="0044741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ОНР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(у. р. р.) и ФФН у детей  (старшая группа).</w:t>
      </w:r>
    </w:p>
    <w:p w:rsidR="005554D0" w:rsidRDefault="0044741A">
      <w:pPr>
        <w:jc w:val="center"/>
      </w:pPr>
      <w:r>
        <w:rPr>
          <w:rFonts w:eastAsia="Times New Roman"/>
        </w:rPr>
        <w:t xml:space="preserve">                                 </w:t>
      </w:r>
    </w:p>
    <w:tbl>
      <w:tblPr>
        <w:tblW w:w="10075" w:type="dxa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768"/>
        <w:gridCol w:w="3610"/>
        <w:gridCol w:w="3697"/>
      </w:tblGrid>
      <w:tr w:rsidR="005554D0">
        <w:trPr>
          <w:trHeight w:val="111"/>
        </w:trPr>
        <w:tc>
          <w:tcPr>
            <w:tcW w:w="10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5554D0">
        <w:trPr>
          <w:cantSplit/>
          <w:trHeight w:val="111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5554D0">
        <w:trPr>
          <w:cantSplit/>
          <w:trHeight w:val="111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4D0">
        <w:trPr>
          <w:trHeight w:val="111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движений  органов артикуляционного аппарата.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речевого дыхания.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правильного произношения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(гласных, согласных),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имеющихся в речи детей.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дифференцировать на слух и в речи сохранные звуки с опорой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акустические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признаки, на наглядно-графическую символику.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отсутствую-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речи звуков </w:t>
            </w: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видуальными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ностями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речи детей).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постав-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ленных звуков в составе слогов, слов,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текстов.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ритмико-интонационной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 мелодической окраски речи.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способности узнавать и различать неречевые звуки.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способности узнавать и различать звуки речи по высоте и силе голоса.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 неречевых звуков.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слухового внимания к звуковой оболочке слова, слуховой памяти.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Различение слогов, состоящих из правильно произносимых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буквами,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анализом и синтезом обратных слогов.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слогов за счёт одного звука.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односложных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 многосложных слов.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из ряда других звуков.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ударного гласного в начале слова; выделение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последнего согласного в конце слова.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среднего звука в односложном слове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(мак).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понятий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«гласный – согласный»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звук.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навыка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употребле-ния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категории числа и лица глаголов настоящего времени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(я пою, мы поём, вы поёте, они поют).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употребле-ния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формы родительного падежа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предлогом 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притяжательных местоимений 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моя, моё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существительными мужского, женского, среднего рода.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употребле-ния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самостоятельной речи категорий прошедшего времени глаголов множественного числа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(гуляли, пели, катали, купили).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демонстрации действий.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этих предложений в короткий текст.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картине с опорой на вопросительно –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наглядно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кий планы.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54D0">
        <w:trPr>
          <w:trHeight w:val="111"/>
        </w:trPr>
        <w:tc>
          <w:tcPr>
            <w:tcW w:w="10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5554D0">
        <w:trPr>
          <w:trHeight w:val="111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Продолжение работы над развитием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подвиж-ности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артикуляционного аппарата.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анали-зировать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свою речь и речь окружающих на предмет правильности её фонетического оформления.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отсутствую-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ранее поставлен-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предложе-ниях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коротких  текстах.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вновь поставлен-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на слух сохранных звуков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 проговариванием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различающихся: </w:t>
            </w:r>
          </w:p>
          <w:p w:rsidR="005554D0" w:rsidRDefault="0044741A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твёрдости – мягкости </w:t>
            </w:r>
          </w:p>
          <w:p w:rsidR="005554D0" w:rsidRDefault="0044741A">
            <w:pPr>
              <w:spacing w:after="0" w:line="240" w:lineRule="auto"/>
              <w:ind w:left="317"/>
            </w:pPr>
            <w:r>
              <w:rPr>
                <w:rFonts w:ascii="Times New Roman" w:hAnsi="Times New Roman"/>
                <w:sz w:val="24"/>
                <w:szCs w:val="24"/>
              </w:rPr>
              <w:t>([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 w:rsidR="005554D0" w:rsidRDefault="0044741A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глухости – звонкости  </w:t>
            </w:r>
          </w:p>
          <w:p w:rsidR="005554D0" w:rsidRDefault="0044741A">
            <w:pPr>
              <w:spacing w:after="0" w:line="240" w:lineRule="auto"/>
              <w:ind w:left="317"/>
            </w:pPr>
            <w:r>
              <w:rPr>
                <w:rFonts w:ascii="Times New Roman" w:hAnsi="Times New Roman"/>
                <w:sz w:val="24"/>
                <w:szCs w:val="24"/>
              </w:rPr>
              <w:t>([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 – [б],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 w:rsidR="005554D0" w:rsidRDefault="0044741A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в обратных слогах;</w:t>
            </w:r>
          </w:p>
          <w:p w:rsidR="005554D0" w:rsidRDefault="0044741A">
            <w:pPr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слогах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стечени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tabs>
                <w:tab w:val="left" w:pos="459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ем двух согласных;</w:t>
            </w:r>
          </w:p>
          <w:p w:rsidR="005554D0" w:rsidRDefault="0044741A">
            <w:pPr>
              <w:numPr>
                <w:ilvl w:val="0"/>
                <w:numId w:val="42"/>
              </w:numPr>
              <w:tabs>
                <w:tab w:val="left" w:pos="459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в словах и фразах.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наличия звука в слове.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картинок, названия, которых включают: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дифференцируемые звуки;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определённый заданный звук.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 том же материале: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места звука в слове;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гласных звуков в положении после согласного  в слове;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употребления в речевом контексте слов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сложной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звуконаполняемости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4D0" w:rsidRDefault="0044741A">
            <w:pPr>
              <w:numPr>
                <w:ilvl w:val="0"/>
                <w:numId w:val="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прямого слога;</w:t>
            </w:r>
          </w:p>
          <w:p w:rsidR="005554D0" w:rsidRDefault="0044741A">
            <w:pPr>
              <w:numPr>
                <w:ilvl w:val="0"/>
                <w:numId w:val="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выделение согласного звука в начале слова;</w:t>
            </w:r>
          </w:p>
          <w:p w:rsidR="005554D0" w:rsidRDefault="0044741A">
            <w:pPr>
              <w:numPr>
                <w:ilvl w:val="0"/>
                <w:numId w:val="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выделение гласного звука в конце слова.</w:t>
            </w:r>
          </w:p>
          <w:p w:rsidR="005554D0" w:rsidRDefault="005554D0">
            <w:pPr>
              <w:spacing w:after="0" w:line="240" w:lineRule="auto"/>
              <w:ind w:left="383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знакомство с понятием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«твёрдый – мягкий звук и глухой – звонкий».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разли-чать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оценивать правильные эталоны произношения в чужой и собственной речи.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слов, близких по звуковому составу; определение количества слогов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(гласных)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слове.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на слух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проговарива-ния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различающихся: </w:t>
            </w:r>
          </w:p>
          <w:p w:rsidR="005554D0" w:rsidRDefault="0044741A">
            <w:pPr>
              <w:numPr>
                <w:ilvl w:val="0"/>
                <w:numId w:val="4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твёрдости – мягкости </w:t>
            </w:r>
          </w:p>
          <w:p w:rsidR="005554D0" w:rsidRDefault="0044741A">
            <w:p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([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 д.);</w:t>
            </w:r>
          </w:p>
          <w:p w:rsidR="005554D0" w:rsidRDefault="0044741A">
            <w:pPr>
              <w:numPr>
                <w:ilvl w:val="0"/>
                <w:numId w:val="4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глухости – звонкости  </w:t>
            </w:r>
          </w:p>
          <w:p w:rsidR="005554D0" w:rsidRDefault="0044741A">
            <w:p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([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 – [б], [к] – [г] и т. д.);</w:t>
            </w:r>
          </w:p>
          <w:p w:rsidR="005554D0" w:rsidRDefault="0044741A">
            <w:pPr>
              <w:numPr>
                <w:ilvl w:val="0"/>
                <w:numId w:val="4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в обратных слогах;</w:t>
            </w:r>
          </w:p>
          <w:p w:rsidR="005554D0" w:rsidRDefault="0044741A">
            <w:pPr>
              <w:numPr>
                <w:ilvl w:val="0"/>
                <w:numId w:val="4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в слогах со стечением двух согласных;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в словах и фразах;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опредлённым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словом;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двусловного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предло-жения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4D0" w:rsidRDefault="0044741A">
            <w:pPr>
              <w:numPr>
                <w:ilvl w:val="0"/>
                <w:numId w:val="42"/>
              </w:numPr>
              <w:spacing w:after="0" w:line="240" w:lineRule="auto"/>
              <w:ind w:left="383"/>
            </w:pPr>
            <w:r>
              <w:rPr>
                <w:rFonts w:ascii="Times New Roman" w:hAnsi="Times New Roman"/>
                <w:sz w:val="24"/>
                <w:szCs w:val="24"/>
              </w:rPr>
              <w:t>анализ предложения с постепенным увеличением количества слов.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в самостоятельной речи навыка:</w:t>
            </w:r>
          </w:p>
          <w:p w:rsidR="005554D0" w:rsidRDefault="0044741A">
            <w:pPr>
              <w:numPr>
                <w:ilvl w:val="0"/>
                <w:numId w:val="11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прилагатель-ных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существительным в роде, числе, падеже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относительных прилагательных;</w:t>
            </w:r>
          </w:p>
          <w:p w:rsidR="005554D0" w:rsidRDefault="0044741A">
            <w:pPr>
              <w:numPr>
                <w:ilvl w:val="0"/>
                <w:numId w:val="11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порядковых числительных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4D0" w:rsidRDefault="005554D0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умения:</w:t>
            </w:r>
          </w:p>
          <w:p w:rsidR="005554D0" w:rsidRDefault="0044741A">
            <w:pPr>
              <w:numPr>
                <w:ilvl w:val="0"/>
                <w:numId w:val="11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>подбирать однокоренные слова;</w:t>
            </w:r>
          </w:p>
          <w:p w:rsidR="005554D0" w:rsidRDefault="0044741A">
            <w:pPr>
              <w:numPr>
                <w:ilvl w:val="0"/>
                <w:numId w:val="11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>образовывать сложные слова (снегопад, пылесос, листопад);</w:t>
            </w:r>
          </w:p>
          <w:p w:rsidR="005554D0" w:rsidRDefault="0044741A">
            <w:pPr>
              <w:numPr>
                <w:ilvl w:val="0"/>
                <w:numId w:val="11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по демонстрации действий, картине, вопросам;</w:t>
            </w:r>
          </w:p>
          <w:p w:rsidR="005554D0" w:rsidRDefault="0044741A">
            <w:pPr>
              <w:numPr>
                <w:ilvl w:val="0"/>
                <w:numId w:val="26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распространять предложение однородными подлежащими, сказуемыми,  дополнениями, определениями;</w:t>
            </w:r>
          </w:p>
          <w:p w:rsidR="005554D0" w:rsidRDefault="0044741A">
            <w:pPr>
              <w:numPr>
                <w:ilvl w:val="0"/>
                <w:numId w:val="26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словам;</w:t>
            </w:r>
          </w:p>
          <w:p w:rsidR="005554D0" w:rsidRDefault="0044741A">
            <w:pPr>
              <w:numPr>
                <w:ilvl w:val="0"/>
                <w:numId w:val="26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предложения по картине, серии картин;</w:t>
            </w:r>
          </w:p>
          <w:p w:rsidR="005554D0" w:rsidRDefault="0044741A">
            <w:pPr>
              <w:numPr>
                <w:ilvl w:val="0"/>
                <w:numId w:val="26"/>
              </w:numPr>
              <w:spacing w:after="0" w:line="240" w:lineRule="auto"/>
              <w:ind w:left="45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пересказывать тексты,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-щенные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изучаемыми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звука-ми.</w:t>
            </w:r>
          </w:p>
          <w:p w:rsidR="005554D0" w:rsidRDefault="005554D0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  <w:ind w:left="-36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 и умений, полученных ранее, на новом словесном материале.</w:t>
            </w:r>
          </w:p>
          <w:p w:rsidR="005554D0" w:rsidRDefault="005554D0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 за счёт введения однородных членов: сказуемых, подлежащих, дополнений, определений.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  <w:ind w:left="-36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предложений по картине, по вопросам.</w:t>
            </w:r>
          </w:p>
          <w:p w:rsidR="005554D0" w:rsidRDefault="005554D0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  <w:ind w:left="-3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навыка составления рассказа по картине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 опорой на вопросительно-ответный и наглядно-графический планы).</w:t>
            </w:r>
          </w:p>
          <w:p w:rsidR="005554D0" w:rsidRDefault="005554D0">
            <w:pPr>
              <w:spacing w:after="0" w:line="240" w:lineRule="auto"/>
              <w:ind w:left="-3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  <w:ind w:left="-36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картин.</w:t>
            </w:r>
          </w:p>
        </w:tc>
      </w:tr>
      <w:tr w:rsidR="005554D0">
        <w:trPr>
          <w:trHeight w:val="111"/>
        </w:trPr>
        <w:tc>
          <w:tcPr>
            <w:tcW w:w="100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</w:tc>
      </w:tr>
      <w:tr w:rsidR="005554D0">
        <w:trPr>
          <w:trHeight w:val="2333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постав-ленных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 в речи.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 по месту образования:</w:t>
            </w:r>
          </w:p>
          <w:p w:rsidR="005554D0" w:rsidRDefault="0044741A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554D0" w:rsidRDefault="0044741A">
            <w:pPr>
              <w:tabs>
                <w:tab w:val="left" w:pos="885"/>
              </w:tabs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54D0" w:rsidRDefault="0044741A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в прямых и обратных слогах;</w:t>
            </w:r>
          </w:p>
          <w:p w:rsidR="005554D0" w:rsidRDefault="0044741A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слогах со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стечении-ем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трёх согласных;</w:t>
            </w:r>
          </w:p>
          <w:p w:rsidR="005554D0" w:rsidRDefault="0044741A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в словах и фразах;</w:t>
            </w:r>
          </w:p>
          <w:p w:rsidR="005554D0" w:rsidRDefault="0044741A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в коротких текстах и стихах;</w:t>
            </w:r>
          </w:p>
          <w:p w:rsidR="005554D0" w:rsidRDefault="0044741A">
            <w:pPr>
              <w:numPr>
                <w:ilvl w:val="0"/>
                <w:numId w:val="26"/>
              </w:numPr>
              <w:tabs>
                <w:tab w:val="left" w:pos="885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умений, полученных  ранее, на новом речевом материале.</w:t>
            </w:r>
          </w:p>
          <w:p w:rsidR="005554D0" w:rsidRDefault="005554D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произношения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точности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извольных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движений артикуляционного аппарата.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дикции.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интонационной выразительности  речи.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схемы слова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выделением ударного слога.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Выбор слова к соответствующей графической схеме.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графической схемы к  соответствующему слову.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слов за счёт замены одного звука или слога.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Подбор слова с заданным количеством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последователь-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 в слове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(спеллинг).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порядка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 в слове.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порядка слогов в слове.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звуков, стоящих перед или после определённого звука.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слов из заданной последовательности звуков.</w:t>
            </w:r>
          </w:p>
        </w:tc>
        <w:tc>
          <w:tcPr>
            <w:tcW w:w="3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Закрепления навыка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4D0" w:rsidRDefault="0044741A">
            <w:pPr>
              <w:pStyle w:val="af1"/>
              <w:numPr>
                <w:ilvl w:val="0"/>
                <w:numId w:val="33"/>
              </w:numPr>
              <w:ind w:left="176" w:hanging="218"/>
            </w:pPr>
            <w:r>
              <w:t xml:space="preserve">уменьшительной формы существительных </w:t>
            </w:r>
            <w:r>
              <w:rPr>
                <w:i/>
              </w:rPr>
              <w:t>(ящичек, сумочка, вазочка)</w:t>
            </w:r>
            <w:r>
              <w:t xml:space="preserve">, </w:t>
            </w:r>
          </w:p>
          <w:p w:rsidR="005554D0" w:rsidRDefault="0044741A">
            <w:pPr>
              <w:pStyle w:val="af1"/>
              <w:numPr>
                <w:ilvl w:val="0"/>
                <w:numId w:val="33"/>
              </w:numPr>
              <w:ind w:left="176" w:hanging="218"/>
            </w:pPr>
            <w:r>
              <w:t xml:space="preserve">прилагательных </w:t>
            </w:r>
            <w:r>
              <w:rPr>
                <w:i/>
              </w:rPr>
              <w:t>(сосновый лес, сосновая шишка, ветка, иголка и т.д.)</w:t>
            </w:r>
          </w:p>
          <w:p w:rsidR="005554D0" w:rsidRDefault="005554D0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Подбор:</w:t>
            </w:r>
          </w:p>
          <w:p w:rsidR="005554D0" w:rsidRDefault="0044741A">
            <w:pPr>
              <w:pStyle w:val="af1"/>
              <w:numPr>
                <w:ilvl w:val="0"/>
                <w:numId w:val="30"/>
              </w:numPr>
              <w:ind w:left="176" w:hanging="189"/>
            </w:pPr>
            <w:r>
              <w:t xml:space="preserve">однородных слов </w:t>
            </w:r>
            <w:r>
              <w:rPr>
                <w:i/>
              </w:rPr>
              <w:t>(чай, чайник, чайная);</w:t>
            </w:r>
          </w:p>
          <w:p w:rsidR="005554D0" w:rsidRDefault="0044741A">
            <w:pPr>
              <w:pStyle w:val="af1"/>
              <w:numPr>
                <w:ilvl w:val="0"/>
                <w:numId w:val="30"/>
              </w:numPr>
              <w:ind w:left="176" w:hanging="189"/>
            </w:pPr>
            <w:r>
              <w:t xml:space="preserve">приставочных глаголов </w:t>
            </w:r>
            <w:r>
              <w:rPr>
                <w:i/>
              </w:rPr>
              <w:t>(машина поехала к дому, отъехала от дома, объехала вокруг дома).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предложных конструкций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(залез под шкаф, вылез из шкафа, спрятался между столом и шкафом).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</w:t>
            </w: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 глаголов и наоборот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(читать – читатель, учить – учитель, лётчик – летать, пловец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плавать).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повествовательного рассказа на основе событий заданной последовательности.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с элементами творчества.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элемен-тами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самостоятельной речи простых и сложных предложений, усложняя их однородными членами и т.д.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высказы-ваний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фонети-ческими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нормами русского языка.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мотивации детей к активному употреблению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усвоенных грамматических форм речи.</w:t>
            </w:r>
          </w:p>
        </w:tc>
      </w:tr>
    </w:tbl>
    <w:p w:rsidR="005554D0" w:rsidRDefault="005554D0">
      <w:pPr>
        <w:rPr>
          <w:rFonts w:ascii="Times New Roman" w:hAnsi="Times New Roman"/>
          <w:b/>
          <w:sz w:val="24"/>
          <w:szCs w:val="24"/>
        </w:rPr>
      </w:pPr>
    </w:p>
    <w:p w:rsidR="005554D0" w:rsidRDefault="0044741A">
      <w:pPr>
        <w:jc w:val="center"/>
      </w:pPr>
      <w:r>
        <w:rPr>
          <w:rFonts w:ascii="Times New Roman" w:hAnsi="Times New Roman"/>
          <w:b/>
          <w:sz w:val="24"/>
          <w:szCs w:val="24"/>
        </w:rPr>
        <w:t>Целевые ориентиры коррекционно-образовательной деятельности: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Ребенок правильно артикулирует все звуки речи в различных фонетических позициях и формах речи;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дифференцирует все изученные звуки;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называет последовательность слов в предложении, слогов и звуков в словах;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находит в предложении слова с заданным звуком, определять место звука в слове;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различает понятия «звук», «слог», «предложение» на практическом уровне;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владеет интонационными средствами выразительности речи в пересказе, чтении стихов;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владеет навыками словообразования: продуцирует названия существительных от глаголов, прилагательных от  существительных, уменьшительно-ласкательных и увеличительных форм существительных;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умеет грамматически правильно оформлять самостоятельную речь в соответствии с нормами языка. Падежные родовые окончания слов проговаривает четко; простые и сложные предлоги употребляет адекватно;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умеет правильно передавать слоговую структуру слов, используемых в самостоятельной речи;</w:t>
      </w:r>
    </w:p>
    <w:p w:rsidR="005554D0" w:rsidRDefault="0044741A">
      <w:pPr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умеет пользоваться простыми распространенными предложениями, владеет навыками объединения их в рассказ.</w:t>
      </w:r>
    </w:p>
    <w:p w:rsidR="005554D0" w:rsidRDefault="005554D0">
      <w:pPr>
        <w:rPr>
          <w:rFonts w:ascii="Times New Roman" w:hAnsi="Times New Roman"/>
          <w:sz w:val="24"/>
          <w:szCs w:val="24"/>
        </w:rPr>
      </w:pPr>
    </w:p>
    <w:p w:rsidR="005554D0" w:rsidRDefault="0044741A">
      <w:pPr>
        <w:numPr>
          <w:ilvl w:val="1"/>
          <w:numId w:val="10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Содержание логопедической работы на </w:t>
      </w:r>
      <w:proofErr w:type="spellStart"/>
      <w:r>
        <w:rPr>
          <w:rFonts w:ascii="Times New Roman" w:hAnsi="Times New Roman"/>
          <w:b/>
          <w:sz w:val="24"/>
          <w:szCs w:val="24"/>
        </w:rPr>
        <w:t>логопункте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преодолению </w:t>
      </w:r>
    </w:p>
    <w:p w:rsidR="005554D0" w:rsidRDefault="0044741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ОНР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(у. р. р.) и ФФН у детей  (подготовительная группа).</w:t>
      </w:r>
    </w:p>
    <w:p w:rsidR="005554D0" w:rsidRDefault="005554D0">
      <w:pPr>
        <w:rPr>
          <w:rFonts w:ascii="Times New Roman" w:hAnsi="Times New Roman"/>
          <w:b/>
          <w:sz w:val="24"/>
          <w:szCs w:val="24"/>
        </w:rPr>
      </w:pPr>
    </w:p>
    <w:tbl>
      <w:tblPr>
        <w:tblW w:w="10359" w:type="dxa"/>
        <w:tblInd w:w="-7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19"/>
        <w:gridCol w:w="3310"/>
        <w:gridCol w:w="3930"/>
      </w:tblGrid>
      <w:tr w:rsidR="005554D0">
        <w:tc>
          <w:tcPr>
            <w:tcW w:w="10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5554D0">
        <w:trPr>
          <w:cantSplit/>
        </w:trPr>
        <w:tc>
          <w:tcPr>
            <w:tcW w:w="64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39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5554D0">
        <w:trPr>
          <w:cantSplit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Произношение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Фонематические процессы</w:t>
            </w:r>
          </w:p>
        </w:tc>
        <w:tc>
          <w:tcPr>
            <w:tcW w:w="39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54D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Постановка отсутствующих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правильно произносимых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дифференциро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движений  органов артикуляционного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-та.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речевого дыхания.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Преодоление затруднений в произношении сложных по структуре слов, состоящих из правильно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произноси-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чески правильной речи.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слов различной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-слоговой сложности в связи с закреплением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произноше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доступных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моделей слов: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 – та, та – `та,  `та – та – та, та – `та – та.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ритмических моделей слов: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вата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ата,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вода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`т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 д.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ритмической моделью: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вата – `тата, 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`д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та`та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звуков на слух: </w:t>
            </w:r>
          </w:p>
          <w:p w:rsidR="005554D0" w:rsidRDefault="0044741A">
            <w:pPr>
              <w:numPr>
                <w:ilvl w:val="0"/>
                <w:numId w:val="12"/>
              </w:numPr>
              <w:tabs>
                <w:tab w:val="left" w:pos="1027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твёрдости –            мягкости; </w:t>
            </w:r>
          </w:p>
          <w:p w:rsidR="005554D0" w:rsidRDefault="0044741A">
            <w:pPr>
              <w:numPr>
                <w:ilvl w:val="0"/>
                <w:numId w:val="12"/>
              </w:numPr>
              <w:tabs>
                <w:tab w:val="left" w:pos="1027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по глухости – звонкости;</w:t>
            </w:r>
          </w:p>
          <w:p w:rsidR="005554D0" w:rsidRDefault="0044741A">
            <w:pPr>
              <w:numPr>
                <w:ilvl w:val="0"/>
                <w:numId w:val="12"/>
              </w:numPr>
              <w:tabs>
                <w:tab w:val="left" w:pos="1027"/>
              </w:tabs>
              <w:spacing w:after="0" w:line="240" w:lineRule="auto"/>
              <w:ind w:left="317" w:hanging="283"/>
            </w:pPr>
            <w:r>
              <w:rPr>
                <w:rFonts w:ascii="Times New Roman" w:hAnsi="Times New Roman"/>
                <w:sz w:val="24"/>
                <w:szCs w:val="24"/>
              </w:rPr>
              <w:t>по месту образования.</w:t>
            </w:r>
          </w:p>
          <w:p w:rsidR="005554D0" w:rsidRDefault="0044741A">
            <w:pPr>
              <w:spacing w:after="0" w:line="240" w:lineRule="auto"/>
              <w:ind w:left="317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синтез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слогового состава слов, усвоенной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-слоговой структуры.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умения дифференцировать на слух и в речи сохранные звуки с опорой на их акустические и артикуляционные признаки.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Последовательное знакомство с буквами на основе чёткого правильного произношения твёрдых и мягких звуков.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начального гласного из слов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ива, утка.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Последовательное называние гласных из ряда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двух – трёх гласных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аи,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 и синтез прямых и обратных слогов.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последнего согласного из слов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мак, крот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слогообразую-щего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гласного в позиции после согласного из слов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ком, сом,  кнут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первого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слове.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синтез слогов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(«та», «ми»)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(«кит», «суп»).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из цветных фишек обратных слогов.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слогов.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-слоговой анализ слов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косы, сани,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выкладывание схемы слов из фишек.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Усвоение терминов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«звук», «буква», «слово», «слог»,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«гласный звук», «согласный звук», «твёрдый звук», «мягкий звук».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графической схемы слова.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Называния порядка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следо-вания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звуков в слове.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Выделение и называние гласных, согласных звуков в слове.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давать качественную характеристику звуку.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делить на слова предложения простой конструкции без предлогов и с предлогами.</w:t>
            </w: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грамматических форм слов за счёт сравнения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сопостав-ления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554D0" w:rsidRDefault="0044741A">
            <w:pPr>
              <w:pStyle w:val="af1"/>
              <w:numPr>
                <w:ilvl w:val="0"/>
                <w:numId w:val="45"/>
              </w:numPr>
              <w:ind w:left="266" w:hanging="266"/>
            </w:pPr>
            <w:r>
              <w:t xml:space="preserve">существительных единственного и множественного числа с окончаниями </w:t>
            </w:r>
            <w:r>
              <w:rPr>
                <w:i/>
              </w:rPr>
              <w:t xml:space="preserve">и, ы, а </w:t>
            </w:r>
          </w:p>
          <w:p w:rsidR="005554D0" w:rsidRDefault="0044741A">
            <w:pPr>
              <w:pStyle w:val="af1"/>
              <w:ind w:left="266"/>
            </w:pPr>
            <w:r>
              <w:rPr>
                <w:i/>
              </w:rPr>
              <w:t>(куски, кусты, кружки, письма);</w:t>
            </w:r>
          </w:p>
          <w:p w:rsidR="005554D0" w:rsidRDefault="0044741A">
            <w:pPr>
              <w:pStyle w:val="af1"/>
              <w:numPr>
                <w:ilvl w:val="0"/>
                <w:numId w:val="45"/>
              </w:numPr>
              <w:ind w:left="266" w:hanging="266"/>
            </w:pPr>
            <w:r>
              <w:t xml:space="preserve">различных окончаний существительных множественного числа, личных окончаний существительных множественного числа родительного падежа </w:t>
            </w:r>
            <w:r>
              <w:rPr>
                <w:i/>
              </w:rPr>
              <w:t>(много кусков, оленей, лент, окон, стульев и т. д.)</w:t>
            </w:r>
          </w:p>
          <w:p w:rsidR="005554D0" w:rsidRDefault="0044741A">
            <w:pPr>
              <w:pStyle w:val="af1"/>
              <w:numPr>
                <w:ilvl w:val="0"/>
                <w:numId w:val="45"/>
              </w:numPr>
              <w:ind w:left="266" w:hanging="266"/>
            </w:pPr>
            <w:r>
              <w:t xml:space="preserve">Согласование глаголов единственного и множественного числа настоящего времени с существительными </w:t>
            </w:r>
            <w:r>
              <w:rPr>
                <w:i/>
              </w:rPr>
              <w:t>(залаяла собака, залаяли собаки)</w:t>
            </w:r>
            <w:r>
              <w:t>;</w:t>
            </w:r>
          </w:p>
          <w:p w:rsidR="005554D0" w:rsidRDefault="0044741A">
            <w:pPr>
              <w:pStyle w:val="af1"/>
              <w:numPr>
                <w:ilvl w:val="0"/>
                <w:numId w:val="45"/>
              </w:numPr>
              <w:ind w:left="266" w:hanging="266"/>
            </w:pPr>
            <w:r>
              <w:t xml:space="preserve">сравнение личных окончаний глаголов настоящего времени в единственном и множественном числе </w:t>
            </w:r>
            <w:r>
              <w:rPr>
                <w:i/>
              </w:rPr>
              <w:t>(поёт Валя, поют – дети);</w:t>
            </w:r>
          </w:p>
          <w:p w:rsidR="005554D0" w:rsidRDefault="0044741A">
            <w:pPr>
              <w:pStyle w:val="af1"/>
              <w:numPr>
                <w:ilvl w:val="0"/>
                <w:numId w:val="45"/>
              </w:numPr>
              <w:ind w:left="266" w:hanging="266"/>
            </w:pPr>
            <w:r>
              <w:t xml:space="preserve">привлечение внимания к родовой принадлежности предметов </w:t>
            </w:r>
            <w:r>
              <w:rPr>
                <w:i/>
              </w:rPr>
              <w:t>(мой стакан,  моя сумка, мои туфли).</w:t>
            </w:r>
          </w:p>
          <w:p w:rsidR="005554D0" w:rsidRDefault="005554D0">
            <w:pPr>
              <w:pStyle w:val="af1"/>
              <w:ind w:left="266"/>
              <w:rPr>
                <w:i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слов:</w:t>
            </w:r>
          </w:p>
          <w:p w:rsidR="005554D0" w:rsidRDefault="0044741A">
            <w:pPr>
              <w:pStyle w:val="af1"/>
              <w:numPr>
                <w:ilvl w:val="0"/>
                <w:numId w:val="29"/>
              </w:numPr>
              <w:ind w:left="266" w:hanging="266"/>
            </w:pPr>
            <w:r>
              <w:t xml:space="preserve">способом присоединения приставки </w:t>
            </w:r>
            <w:r>
              <w:rPr>
                <w:i/>
              </w:rPr>
              <w:t>(наливает, поливает, выливает)</w:t>
            </w:r>
            <w:r>
              <w:t xml:space="preserve">; </w:t>
            </w:r>
          </w:p>
          <w:p w:rsidR="005554D0" w:rsidRDefault="0044741A">
            <w:pPr>
              <w:pStyle w:val="af1"/>
              <w:numPr>
                <w:ilvl w:val="0"/>
                <w:numId w:val="29"/>
              </w:numPr>
              <w:ind w:left="266" w:hanging="266"/>
            </w:pPr>
            <w:r>
              <w:t xml:space="preserve">способом присоединения суффиксов </w:t>
            </w:r>
            <w:r>
              <w:rPr>
                <w:i/>
              </w:rPr>
              <w:t xml:space="preserve">(мех – меховой -  </w:t>
            </w:r>
            <w:proofErr w:type="gramStart"/>
            <w:r>
              <w:rPr>
                <w:i/>
              </w:rPr>
              <w:t>меховая</w:t>
            </w:r>
            <w:proofErr w:type="gramEnd"/>
            <w:r>
              <w:rPr>
                <w:i/>
              </w:rPr>
              <w:t>, лимон – лимонный – лимонная)</w:t>
            </w:r>
            <w:r>
              <w:t xml:space="preserve">; </w:t>
            </w:r>
          </w:p>
          <w:p w:rsidR="005554D0" w:rsidRDefault="0044741A">
            <w:pPr>
              <w:pStyle w:val="af1"/>
              <w:numPr>
                <w:ilvl w:val="0"/>
                <w:numId w:val="29"/>
              </w:numPr>
              <w:ind w:left="266" w:hanging="266"/>
            </w:pPr>
            <w:r>
              <w:t xml:space="preserve">к словам с уменьшительно-ласкательным значением </w:t>
            </w:r>
            <w:r>
              <w:rPr>
                <w:i/>
              </w:rPr>
              <w:t>(пенёк, лесок, колёсико);</w:t>
            </w:r>
            <w:r>
              <w:t xml:space="preserve"> </w:t>
            </w:r>
          </w:p>
          <w:p w:rsidR="005554D0" w:rsidRDefault="0044741A">
            <w:pPr>
              <w:pStyle w:val="af1"/>
              <w:numPr>
                <w:ilvl w:val="0"/>
                <w:numId w:val="29"/>
              </w:numPr>
              <w:ind w:left="266" w:hanging="266"/>
            </w:pPr>
            <w:r>
              <w:t xml:space="preserve">способом словосложения </w:t>
            </w:r>
            <w:r>
              <w:rPr>
                <w:i/>
              </w:rPr>
              <w:t>(пылесос, сенокос, снегопад).</w:t>
            </w:r>
          </w:p>
          <w:p w:rsidR="005554D0" w:rsidRDefault="005554D0">
            <w:pPr>
              <w:pStyle w:val="af1"/>
              <w:ind w:left="266"/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Изменение грамматических форм слов в зависимости от рода, числа, падежа, времени действия.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форм множественного числа родительного падежа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(много – яблок, платьев).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Распрострастранение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простого предложения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(Валя читает книгу).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слов из предложений с помощью вопросов: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кто?  что делает? делает что?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из слов, данных полностью или частично в начальной форме.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Воспитание навыка отвечать кратким или полным ответом на вопросы.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распространённых предложений с использованием предлогов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у, в,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с,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картинкам; по демонстрации действий, по вопросам.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Объединение нескольких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предложений  в небольшой рассказ.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детьми предложений по результатам выполнения словесной инструкции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(надо встать со стула, выйти из-за стола, подойти к большому столу, взять зелёную грузовую машину и поставить её на среднюю полку шкафа).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составлять рассказ из предложений, данных в задуманной последовательности.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4D0">
        <w:tc>
          <w:tcPr>
            <w:tcW w:w="10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ind w:right="-10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5554D0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недостатков речи в соответствии с индивидуальными особенностями детей.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правильного произношения всех ранее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пройденных звуков.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Усвоение слов сложного слогового состава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(троту-</w:t>
            </w:r>
            <w:proofErr w:type="gramEnd"/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ар, экскаватор,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перекрёс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ток и др.)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связи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правильного произношения.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Усвоение многосложных слов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(учительница, часов-</w:t>
            </w:r>
            <w:proofErr w:type="gramEnd"/>
          </w:p>
          <w:p w:rsidR="005554D0" w:rsidRDefault="0044741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электрический и др.)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точности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вольных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аппарата.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 слух: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 – [щ],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[ц] –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 –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], [щ] – [ч] –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 – [ш]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дифферен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многосложных слов в связи с закреплением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произноше-ния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  <w:ind w:left="-3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синтез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-слогового состава слов, усвоенной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-слоговой структуры.</w:t>
            </w:r>
          </w:p>
          <w:p w:rsidR="005554D0" w:rsidRDefault="005554D0">
            <w:pPr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дикции и  интонационной выразительности  речи.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навыков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звукового-слогового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анализа и синтеза слов.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схемы слов из фишек и полосок.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-слоговой анализ слов различной сложности типа: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вагон, кошка, плот, красный, краска.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различий и качественных характеристик звуков: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«гласный» – «согласный», «твёрдый» – «мягкий», «звонкий» – «глухой».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Закрепеление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слогообразую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роли гласных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каждом слоге один гласный звук).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находить в слове ударный гласный.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подбирать слова к данным схемам.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подбирать слова к данной модели </w:t>
            </w: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(1-ый звук твёрдый согласный, 2-ой – гласный, </w:t>
            </w:r>
            <w:proofErr w:type="gramEnd"/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3-ий мягкий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согласный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например; лось, конь, соль т.п.)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слов за счёт замены звука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(суп – сук, вата – дата, угол – уголь).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слов в предложении и 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последо-вательности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операции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-слогового анализа на основе наглядно-графических схем слов.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навыка преобразования слогов и  слов с помощью замены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слов за счёт замены или добавления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(мышка – мушка – мишка, стол – столик и др.).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количества слов в предложении и 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последо-вательности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умения делить на слова предложения простой конструкции без предлогов и с предлогами.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Выкладывание из полосок схемы предложения.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выполнять различные задания по дополнению предложений недостающими словами, исправлять деформированное предложение.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изучение изменения грамматических форм слов в зависимости от рода, числа, падежа, времени действия.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Усвоение наиболее сложных форм множественного числа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тельных (пальто, торты, крылья).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Усвоение падежных окончаний:</w:t>
            </w:r>
          </w:p>
          <w:p w:rsidR="005554D0" w:rsidRDefault="0044741A">
            <w:pPr>
              <w:pStyle w:val="af1"/>
              <w:numPr>
                <w:ilvl w:val="0"/>
                <w:numId w:val="18"/>
              </w:numPr>
              <w:ind w:left="266" w:hanging="266"/>
            </w:pPr>
            <w:proofErr w:type="gramStart"/>
            <w:r>
              <w:t xml:space="preserve">существительных </w:t>
            </w:r>
            <w:r>
              <w:rPr>
                <w:i/>
              </w:rPr>
              <w:t>(В лесу жила белк</w:t>
            </w:r>
            <w:r>
              <w:rPr>
                <w:b/>
                <w:i/>
              </w:rPr>
              <w:t>а</w:t>
            </w:r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Дети любовались белк</w:t>
            </w:r>
            <w:r>
              <w:rPr>
                <w:b/>
                <w:i/>
              </w:rPr>
              <w:t>ой</w:t>
            </w:r>
            <w:r>
              <w:rPr>
                <w:i/>
              </w:rPr>
              <w:t>. Дети кормили белк</w:t>
            </w:r>
            <w:r>
              <w:rPr>
                <w:b/>
                <w:i/>
              </w:rPr>
              <w:t>у</w:t>
            </w:r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У белк</w:t>
            </w:r>
            <w:r>
              <w:rPr>
                <w:b/>
                <w:i/>
              </w:rPr>
              <w:t>и</w:t>
            </w:r>
            <w:r>
              <w:rPr>
                <w:i/>
              </w:rPr>
              <w:t xml:space="preserve"> пушистый хвост.);</w:t>
            </w:r>
            <w:proofErr w:type="gramEnd"/>
          </w:p>
          <w:p w:rsidR="005554D0" w:rsidRDefault="0044741A">
            <w:pPr>
              <w:pStyle w:val="af1"/>
              <w:numPr>
                <w:ilvl w:val="0"/>
                <w:numId w:val="18"/>
              </w:numPr>
              <w:ind w:left="266" w:hanging="266"/>
            </w:pPr>
            <w:r>
              <w:t xml:space="preserve">прилагательных с существительными мужского и женского рода в единственном и множественном числе </w:t>
            </w:r>
          </w:p>
          <w:p w:rsidR="005554D0" w:rsidRDefault="0044741A">
            <w:pPr>
              <w:pStyle w:val="af1"/>
              <w:ind w:left="266"/>
            </w:pPr>
            <w:r>
              <w:rPr>
                <w:i/>
              </w:rPr>
              <w:t>(большой мишка, большая кошка, большие кубики);</w:t>
            </w:r>
          </w:p>
          <w:p w:rsidR="005554D0" w:rsidRDefault="0044741A">
            <w:pPr>
              <w:pStyle w:val="af1"/>
              <w:numPr>
                <w:ilvl w:val="0"/>
                <w:numId w:val="18"/>
              </w:numPr>
              <w:ind w:left="266" w:hanging="266"/>
            </w:pPr>
            <w:r>
              <w:t>согласование прилагательных  с существительными среднего рода и сопоставлению окончаний прилагательных мужского, женского и среднего рода в единственном и множественном числе (</w:t>
            </w:r>
            <w:proofErr w:type="gramStart"/>
            <w:r>
              <w:rPr>
                <w:i/>
              </w:rPr>
              <w:t>ой</w:t>
            </w:r>
            <w:proofErr w:type="gramEnd"/>
            <w:r>
              <w:rPr>
                <w:i/>
              </w:rPr>
              <w:t>…</w:t>
            </w:r>
            <w:r>
              <w:t xml:space="preserve">  голубой  платок; </w:t>
            </w:r>
            <w:proofErr w:type="spellStart"/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>…</w:t>
            </w:r>
            <w:r>
              <w:t xml:space="preserve"> голубая лента; </w:t>
            </w:r>
            <w:proofErr w:type="spellStart"/>
            <w:r>
              <w:rPr>
                <w:i/>
              </w:rPr>
              <w:t>ое</w:t>
            </w:r>
            <w:proofErr w:type="spellEnd"/>
            <w:r>
              <w:t xml:space="preserve">… голубое блюдце; </w:t>
            </w:r>
            <w:proofErr w:type="spellStart"/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>…</w:t>
            </w:r>
            <w:r>
              <w:t xml:space="preserve"> голубые полотенца).</w:t>
            </w:r>
          </w:p>
          <w:p w:rsidR="005554D0" w:rsidRDefault="005554D0">
            <w:pPr>
              <w:pStyle w:val="af1"/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числительных с существительными в роде, числе, падеже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(Куклам сшили… два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платья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..,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пять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платьев..., две рубашки…, пять рубашек). 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глаголов настоящего, прошедшего и будущего времени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(играю – играл – буду играть);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глаголов  совершенного и несовершенного вида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(рисует – нарисовал)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Развитие умения подбирать родственные слова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(снег, снеговик, снежинка, Снегурочка, снежный, снежок и т. д.)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(на новом материале):</w:t>
            </w:r>
          </w:p>
          <w:p w:rsidR="005554D0" w:rsidRDefault="0044741A">
            <w:pPr>
              <w:pStyle w:val="af1"/>
              <w:numPr>
                <w:ilvl w:val="0"/>
                <w:numId w:val="18"/>
              </w:numPr>
              <w:ind w:left="266" w:hanging="266"/>
            </w:pPr>
            <w:proofErr w:type="gramStart"/>
            <w:r>
              <w:t xml:space="preserve">способом присоединения при-ставки </w:t>
            </w:r>
            <w:r>
              <w:rPr>
                <w:i/>
              </w:rPr>
              <w:t xml:space="preserve">(прибыл, приполз, прибежал, </w:t>
            </w:r>
            <w:proofErr w:type="spellStart"/>
            <w:r>
              <w:rPr>
                <w:i/>
              </w:rPr>
              <w:t>приискакал</w:t>
            </w:r>
            <w:proofErr w:type="spellEnd"/>
            <w:r>
              <w:rPr>
                <w:i/>
              </w:rPr>
              <w:t>; уехал, приехал, подъехал, заехал, объехал, переехал, выехал)</w:t>
            </w:r>
            <w:r>
              <w:t>;</w:t>
            </w:r>
            <w:proofErr w:type="gramEnd"/>
          </w:p>
          <w:p w:rsidR="005554D0" w:rsidRDefault="0044741A">
            <w:pPr>
              <w:pStyle w:val="af1"/>
              <w:numPr>
                <w:ilvl w:val="0"/>
                <w:numId w:val="18"/>
              </w:numPr>
              <w:ind w:left="266" w:hanging="266"/>
            </w:pPr>
            <w:r>
              <w:t xml:space="preserve">присоединение суффиксов – </w:t>
            </w:r>
            <w:r>
              <w:lastRenderedPageBreak/>
              <w:t xml:space="preserve">образование относительных прилагательных </w:t>
            </w:r>
            <w:r>
              <w:rPr>
                <w:i/>
              </w:rPr>
              <w:t xml:space="preserve">(деревянный, </w:t>
            </w:r>
            <w:proofErr w:type="spellStart"/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ые</w:t>
            </w:r>
            <w:proofErr w:type="gramStart"/>
            <w:r>
              <w:rPr>
                <w:i/>
              </w:rPr>
              <w:t>;п</w:t>
            </w:r>
            <w:proofErr w:type="gramEnd"/>
            <w:r>
              <w:rPr>
                <w:i/>
              </w:rPr>
              <w:t>ластмассовый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ая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ые</w:t>
            </w:r>
            <w:proofErr w:type="spellEnd"/>
            <w:r>
              <w:rPr>
                <w:i/>
              </w:rPr>
              <w:t xml:space="preserve">; </w:t>
            </w:r>
          </w:p>
          <w:p w:rsidR="005554D0" w:rsidRDefault="0044741A">
            <w:pPr>
              <w:pStyle w:val="af1"/>
              <w:numPr>
                <w:ilvl w:val="0"/>
                <w:numId w:val="18"/>
              </w:numPr>
              <w:ind w:left="266" w:hanging="266"/>
            </w:pPr>
            <w:r>
              <w:t>за счёт словосложения</w:t>
            </w:r>
            <w:r>
              <w:rPr>
                <w:i/>
              </w:rPr>
              <w:t xml:space="preserve"> (трёхколесный, первоклассник)</w:t>
            </w:r>
            <w:r>
              <w:t xml:space="preserve"> </w:t>
            </w:r>
          </w:p>
          <w:p w:rsidR="005554D0" w:rsidRDefault="005554D0">
            <w:pPr>
              <w:pStyle w:val="af1"/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существительных, обозначающих лица по 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профессии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(учитель, ученик, учительница, хоккей, хоккеист).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внимания 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многозначности слов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(лисички – животные, лисички – грибы).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уменьшительно-ласкательной формы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-тельных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 зайчика маленький кроткий  хвостик.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 лисы большой пушистых хвост.)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употребление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 в составе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предложе-ний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различных падежных формах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(У меня нет… стеклянной вазы.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Машина подъехала к гаражу.</w:t>
            </w: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Саша катался на трёхколёсном велосипеде.)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-тельных с существительными единственного и множественного числа в составе предложения в разных падежах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 лесу много… зелёных сосен.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Дети кормили капустой… белого кролика.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Дети давали корм… белым роликам…)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составления и распространения предложений.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без предлогов и с предлогами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на, под, над, к, у, от, с (со), из, в, по, между, за, перед, из-за, из-под (кот вылез из-под шкафа)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 слов в начальной форме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(кот, спать, под, скамейка – Под скамейкой спит кот..)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«живых слов» и распространение предложений с помощью вопросов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(Миша вешает шубу – Миша вешает в шкаф меховую шубу).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Добавление в предложение пропущенных предлогов: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берёзка растёт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(возле, около, 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белые розы посадили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(перед, за, возле)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дома.</w:t>
            </w:r>
            <w:proofErr w:type="gramEnd"/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навыков составления полного ответа на поставленный вопрос.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опорным словам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(Коля, играть, мяч)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сложноподчинённых предложений (по образцу, данному логопедом):</w:t>
            </w:r>
          </w:p>
          <w:p w:rsidR="005554D0" w:rsidRDefault="0044741A">
            <w:pPr>
              <w:pStyle w:val="af1"/>
              <w:numPr>
                <w:ilvl w:val="0"/>
                <w:numId w:val="46"/>
              </w:numPr>
              <w:ind w:left="266" w:hanging="266"/>
            </w:pPr>
            <w:r>
              <w:t xml:space="preserve">с союзами </w:t>
            </w:r>
            <w:r>
              <w:rPr>
                <w:i/>
              </w:rPr>
              <w:t xml:space="preserve">«чтобы», «потому что», «если» и др. (Мы не пойдём гулять, потому что на улице идёт дождь), </w:t>
            </w:r>
          </w:p>
          <w:p w:rsidR="005554D0" w:rsidRDefault="0044741A">
            <w:pPr>
              <w:pStyle w:val="af1"/>
              <w:numPr>
                <w:ilvl w:val="0"/>
                <w:numId w:val="46"/>
              </w:numPr>
              <w:ind w:left="266" w:hanging="266"/>
            </w:pPr>
            <w:proofErr w:type="gramStart"/>
            <w:r>
              <w:t>с относительным местоимением «</w:t>
            </w:r>
            <w:r>
              <w:rPr>
                <w:i/>
              </w:rPr>
              <w:t>который» (Роме понравился конструктор.</w:t>
            </w:r>
            <w:proofErr w:type="gramEnd"/>
            <w:r>
              <w:rPr>
                <w:i/>
              </w:rPr>
              <w:t xml:space="preserve">  Конструктор подарил брат. </w:t>
            </w:r>
            <w:proofErr w:type="gramStart"/>
            <w:r>
              <w:rPr>
                <w:i/>
              </w:rPr>
              <w:t>Роме понравился конструктор, который подарил брат.)</w:t>
            </w:r>
            <w:proofErr w:type="gramEnd"/>
          </w:p>
          <w:p w:rsidR="005554D0" w:rsidRDefault="005554D0">
            <w:pPr>
              <w:pStyle w:val="af1"/>
              <w:ind w:left="266"/>
              <w:rPr>
                <w:i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рассказ по картине, по серии картин.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Заучивать наизусть стихотворные тексты, скороговорки.</w:t>
            </w:r>
          </w:p>
          <w:p w:rsidR="005554D0" w:rsidRDefault="00555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4D0" w:rsidRDefault="005554D0">
      <w:pPr>
        <w:rPr>
          <w:rFonts w:ascii="Times New Roman" w:hAnsi="Times New Roman"/>
          <w:b/>
          <w:sz w:val="24"/>
          <w:szCs w:val="24"/>
        </w:rPr>
      </w:pPr>
    </w:p>
    <w:p w:rsidR="005554D0" w:rsidRDefault="0044741A">
      <w:pPr>
        <w:jc w:val="center"/>
      </w:pPr>
      <w:r>
        <w:rPr>
          <w:rFonts w:ascii="Times New Roman" w:hAnsi="Times New Roman"/>
          <w:b/>
          <w:sz w:val="24"/>
          <w:szCs w:val="24"/>
        </w:rPr>
        <w:t>Целевые ориентиры коррекционно-образовательной деятельности: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Ребенок правильно артикулирует все звуки речи в различных  позициях; 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чётко дифференцирует все изученные звуки;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называет последовательность слов в предложении, слогов и звуков в словах;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находит в предложении слова с заданным звуком, определяет место звука в слове;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различает понятия «звук», «твёрдый звук», «мягкий звук», «глухой звук», «звонкий звук», «слог», «предложение» на практическом уровне;</w:t>
      </w:r>
      <w:proofErr w:type="gramEnd"/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производит элементарный звуковой анализ и синтез;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lastRenderedPageBreak/>
        <w:t>владеет интонационными средствами выразительности речи в пересказе, чтении стихов;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владеет навыками словообразования: продуцирует названия существительных от глаголов, прилагательных от  существительных, уменьшительно-ласкательных и увеличительных форм существительных;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умеет грамматически правильно оформлять самостоятельную речь в соответствии с нормами языка. Падежные родовые окончания слов проговаривает четко; простые и сложные предлоги употребляет адекватно;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умеет правильно передавать слоговую структуру слов, используемых в самостоятельной речи;</w:t>
      </w:r>
    </w:p>
    <w:p w:rsidR="005554D0" w:rsidRDefault="0044741A">
      <w:pPr>
        <w:numPr>
          <w:ilvl w:val="0"/>
          <w:numId w:val="37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умеет пользоваться простыми распространенными и сложноподчиненными предложениями, владеет навыками объединения их в рассказ.</w:t>
      </w: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195" w:lineRule="atLeast"/>
        <w:ind w:firstLine="851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График работы учителя-логопеда</w:t>
      </w: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21"/>
        <w:gridCol w:w="1265"/>
        <w:gridCol w:w="1931"/>
        <w:gridCol w:w="1760"/>
        <w:gridCol w:w="1844"/>
        <w:gridCol w:w="1160"/>
      </w:tblGrid>
      <w:tr w:rsidR="005554D0">
        <w:trPr>
          <w:cantSplit/>
        </w:trPr>
        <w:tc>
          <w:tcPr>
            <w:tcW w:w="1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3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3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Коррекционно-образовательная деятельность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Организационная деятельность</w:t>
            </w:r>
          </w:p>
        </w:tc>
        <w:tc>
          <w:tcPr>
            <w:tcW w:w="1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часов в неделю</w:t>
            </w:r>
          </w:p>
        </w:tc>
      </w:tr>
      <w:tr w:rsidR="005554D0">
        <w:trPr>
          <w:cantSplit/>
        </w:trPr>
        <w:tc>
          <w:tcPr>
            <w:tcW w:w="1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spacing w:after="0" w:line="19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spacing w:after="0" w:line="19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spacing w:after="0" w:line="19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spacing w:after="0" w:line="195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D0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14.00-18.00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15.10-15.35</w:t>
            </w:r>
          </w:p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3ч. 05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5554D0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10.10-10.35</w:t>
            </w:r>
          </w:p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2ч. 55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5554D0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9.00-9.30</w:t>
            </w:r>
          </w:p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9.35-10.00</w:t>
            </w:r>
          </w:p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мин. и 25 мин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2ч. 25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5554D0" w:rsidRDefault="005554D0">
            <w:pPr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5554D0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2ч. 55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5554D0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мин. и 30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2ч. 25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5554D0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5554D0">
            <w:pPr>
              <w:snapToGrid w:val="0"/>
              <w:spacing w:after="0" w:line="195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14ч. 35 мин.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3ч. 10 мин.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195" w:lineRule="atLeast"/>
              <w:textAlignment w:val="baseline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час.</w:t>
            </w:r>
          </w:p>
        </w:tc>
      </w:tr>
    </w:tbl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195" w:lineRule="atLeast"/>
        <w:ind w:firstLine="851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Примечание: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Организационная деятельность учителя-логопеда предполагает:</w:t>
      </w:r>
    </w:p>
    <w:p w:rsidR="005554D0" w:rsidRDefault="0044741A">
      <w:pPr>
        <w:numPr>
          <w:ilvl w:val="0"/>
          <w:numId w:val="23"/>
        </w:numPr>
        <w:spacing w:after="0" w:line="195" w:lineRule="atLeas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проветривание помещения;</w:t>
      </w:r>
    </w:p>
    <w:p w:rsidR="005554D0" w:rsidRDefault="0044741A">
      <w:pPr>
        <w:numPr>
          <w:ilvl w:val="0"/>
          <w:numId w:val="23"/>
        </w:numPr>
        <w:spacing w:after="0" w:line="195" w:lineRule="atLeas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смену дидактического материала;</w:t>
      </w:r>
    </w:p>
    <w:p w:rsidR="005554D0" w:rsidRDefault="0044741A">
      <w:pPr>
        <w:numPr>
          <w:ilvl w:val="0"/>
          <w:numId w:val="23"/>
        </w:numPr>
        <w:spacing w:after="0" w:line="195" w:lineRule="atLeas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сопровождение детей из кабинета в группу;</w:t>
      </w:r>
    </w:p>
    <w:p w:rsidR="005554D0" w:rsidRDefault="0044741A">
      <w:pPr>
        <w:numPr>
          <w:ilvl w:val="0"/>
          <w:numId w:val="23"/>
        </w:numPr>
        <w:spacing w:after="0" w:line="195" w:lineRule="atLeas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документами;</w:t>
      </w:r>
    </w:p>
    <w:p w:rsidR="005554D0" w:rsidRDefault="0044741A">
      <w:pPr>
        <w:numPr>
          <w:ilvl w:val="0"/>
          <w:numId w:val="23"/>
        </w:numPr>
        <w:spacing w:after="0" w:line="195" w:lineRule="atLeas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консультацию воспитателей по организации и проведению коррекционной работы с детьми;</w:t>
      </w:r>
    </w:p>
    <w:p w:rsidR="005554D0" w:rsidRDefault="0044741A">
      <w:pPr>
        <w:numPr>
          <w:ilvl w:val="0"/>
          <w:numId w:val="23"/>
        </w:numPr>
        <w:spacing w:after="0" w:line="195" w:lineRule="atLeast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родителями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консультации, беседы, сбор информации о ребенке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4D0" w:rsidRDefault="0044741A">
      <w:pPr>
        <w:spacing w:before="280" w:after="2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Планирование количества занятий с детьми, имеющими речевые нарушения</w:t>
      </w:r>
    </w:p>
    <w:tbl>
      <w:tblPr>
        <w:tblW w:w="962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5" w:type="dxa"/>
          <w:left w:w="9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7"/>
        <w:gridCol w:w="1333"/>
        <w:gridCol w:w="1238"/>
        <w:gridCol w:w="1371"/>
        <w:gridCol w:w="1143"/>
        <w:gridCol w:w="1333"/>
        <w:gridCol w:w="1538"/>
      </w:tblGrid>
      <w:tr w:rsidR="005554D0">
        <w:trPr>
          <w:cantSplit/>
        </w:trPr>
        <w:tc>
          <w:tcPr>
            <w:tcW w:w="16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5554D0" w:rsidRDefault="0044741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54D0" w:rsidRDefault="0044741A">
            <w:pPr>
              <w:spacing w:before="280" w:after="28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ФН, ФФН,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-III-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ур.р.р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у детей (старшая группа)</w:t>
            </w:r>
          </w:p>
        </w:tc>
        <w:tc>
          <w:tcPr>
            <w:tcW w:w="40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ФН, ФФН,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-III-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ур.р.р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у детей (подготовительная группа)</w:t>
            </w:r>
          </w:p>
        </w:tc>
      </w:tr>
      <w:tr w:rsidR="005554D0">
        <w:trPr>
          <w:cantSplit/>
        </w:trPr>
        <w:tc>
          <w:tcPr>
            <w:tcW w:w="16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 в год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554D0" w:rsidRDefault="004474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5554D0" w:rsidRDefault="004474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альные</w:t>
            </w:r>
            <w:proofErr w:type="spellEnd"/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занятий в год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554D0" w:rsidRDefault="004474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5554D0" w:rsidRDefault="004474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альные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5554D0">
        <w:trPr>
          <w:cantSplit/>
        </w:trPr>
        <w:tc>
          <w:tcPr>
            <w:tcW w:w="16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554D0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звукопроиз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ношения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фонематичес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ких процессов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554D0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связной речи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D0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5554D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D0"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38ч. 30м.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27ч. 30м.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11час.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45ч. 35м.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час.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  <w:vAlign w:val="center"/>
          </w:tcPr>
          <w:p w:rsidR="005554D0" w:rsidRDefault="004474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11ч. 35м.</w:t>
            </w:r>
          </w:p>
        </w:tc>
      </w:tr>
    </w:tbl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Сентябрь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обследование детей, заполнение речевых карт, оформление документации.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Планирование занятий с детьми, имеющими диагноз </w:t>
      </w:r>
      <w:r>
        <w:rPr>
          <w:rFonts w:ascii="Times New Roman" w:hAnsi="Times New Roman"/>
          <w:b/>
          <w:sz w:val="24"/>
          <w:szCs w:val="24"/>
        </w:rPr>
        <w:t xml:space="preserve">ФФН, ОНР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у.р.р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.), ОНР IV (у. р. р.)  6-го года жизни  </w:t>
      </w:r>
      <w:r>
        <w:rPr>
          <w:rFonts w:ascii="Times New Roman" w:hAnsi="Times New Roman"/>
          <w:sz w:val="24"/>
          <w:szCs w:val="24"/>
        </w:rPr>
        <w:t xml:space="preserve">разделено на </w:t>
      </w:r>
      <w:r>
        <w:rPr>
          <w:rFonts w:ascii="Times New Roman" w:hAnsi="Times New Roman"/>
          <w:sz w:val="24"/>
          <w:szCs w:val="24"/>
          <w:u w:val="single"/>
        </w:rPr>
        <w:t>3 периода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554D0" w:rsidRDefault="0044741A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период –</w:t>
      </w:r>
      <w:r>
        <w:rPr>
          <w:rFonts w:ascii="Times New Roman" w:hAnsi="Times New Roman"/>
          <w:sz w:val="24"/>
          <w:szCs w:val="24"/>
        </w:rPr>
        <w:t xml:space="preserve"> октябрь – ноябрь: 9 недель, 18 занятий – 2 занятия в неделю, 7 час.</w:t>
      </w:r>
      <w:proofErr w:type="gramEnd"/>
      <w:r>
        <w:rPr>
          <w:rFonts w:ascii="Times New Roman" w:hAnsi="Times New Roman"/>
          <w:sz w:val="24"/>
          <w:szCs w:val="24"/>
        </w:rPr>
        <w:t xml:space="preserve"> 30 мин.</w:t>
      </w:r>
    </w:p>
    <w:p w:rsidR="005554D0" w:rsidRDefault="0044741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– декабрь – февраль: 12 недель, 24 занятия – 2 занятия в неделю, 10 час.</w:t>
      </w:r>
    </w:p>
    <w:p w:rsidR="005554D0" w:rsidRDefault="0044741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– март – май: 12 недель, 24 занятия – 2 занятия в неделю, 10 час.      - звукопроизношение + связная речь 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занятий в год,  </w:t>
      </w:r>
      <w:r>
        <w:rPr>
          <w:rFonts w:ascii="Times New Roman" w:hAnsi="Times New Roman"/>
          <w:b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>час.</w:t>
      </w: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</w:rPr>
        <w:t>С 15 мая – повторение пройденного материала</w:t>
      </w:r>
    </w:p>
    <w:p w:rsidR="005554D0" w:rsidRDefault="005554D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Планирование занятий с детьми, имеющими диагноз </w:t>
      </w:r>
      <w:r>
        <w:rPr>
          <w:rFonts w:ascii="Times New Roman" w:hAnsi="Times New Roman"/>
          <w:b/>
          <w:sz w:val="24"/>
          <w:szCs w:val="24"/>
        </w:rPr>
        <w:t xml:space="preserve">ФФН,  ОНР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у.р.р</w:t>
      </w:r>
      <w:proofErr w:type="spellEnd"/>
      <w:r>
        <w:rPr>
          <w:rFonts w:ascii="Times New Roman" w:hAnsi="Times New Roman"/>
          <w:b/>
          <w:sz w:val="24"/>
          <w:szCs w:val="24"/>
        </w:rPr>
        <w:t>.),  ОНР IV (</w:t>
      </w:r>
      <w:proofErr w:type="spellStart"/>
      <w:r>
        <w:rPr>
          <w:rFonts w:ascii="Times New Roman" w:hAnsi="Times New Roman"/>
          <w:b/>
          <w:sz w:val="24"/>
          <w:szCs w:val="24"/>
        </w:rPr>
        <w:t>у.р.р</w:t>
      </w:r>
      <w:proofErr w:type="spellEnd"/>
      <w:r>
        <w:rPr>
          <w:rFonts w:ascii="Times New Roman" w:hAnsi="Times New Roman"/>
          <w:b/>
          <w:sz w:val="24"/>
          <w:szCs w:val="24"/>
        </w:rPr>
        <w:t>.)   7 года жизни</w:t>
      </w:r>
      <w:r>
        <w:rPr>
          <w:rFonts w:ascii="Times New Roman" w:hAnsi="Times New Roman"/>
          <w:sz w:val="24"/>
          <w:szCs w:val="24"/>
        </w:rPr>
        <w:t xml:space="preserve"> разделено на </w:t>
      </w:r>
      <w:r>
        <w:rPr>
          <w:rFonts w:ascii="Times New Roman" w:hAnsi="Times New Roman"/>
          <w:sz w:val="24"/>
          <w:szCs w:val="24"/>
          <w:u w:val="single"/>
        </w:rPr>
        <w:t>2 периода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554D0" w:rsidRDefault="0044741A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– октябрь – декабрь.</w:t>
      </w:r>
      <w:proofErr w:type="gramEnd"/>
      <w:r>
        <w:rPr>
          <w:rFonts w:ascii="Times New Roman" w:hAnsi="Times New Roman"/>
          <w:sz w:val="24"/>
          <w:szCs w:val="24"/>
        </w:rPr>
        <w:t xml:space="preserve"> 13 недель, 26 занятий – 2 занятия в неделю, 13 час.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54D0" w:rsidRDefault="0044741A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 xml:space="preserve"> – январь – май.</w:t>
      </w:r>
      <w:proofErr w:type="gramEnd"/>
      <w:r>
        <w:rPr>
          <w:rFonts w:ascii="Times New Roman" w:hAnsi="Times New Roman"/>
          <w:sz w:val="24"/>
          <w:szCs w:val="24"/>
        </w:rPr>
        <w:t xml:space="preserve"> 21 неделя 42 занятия –  2 занятия в неделю, 21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- 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вукопроизношение, подготовка к обучению грамоте + связная речь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b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 xml:space="preserve">занятий в год  </w:t>
      </w:r>
      <w:r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554D0" w:rsidRDefault="0044741A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4"/>
          <w:szCs w:val="24"/>
        </w:rPr>
        <w:t>С 15 мая – повторение пройденного материала.</w:t>
      </w: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5554D0">
      <w:pPr>
        <w:spacing w:after="0" w:line="195" w:lineRule="atLeast"/>
        <w:ind w:firstLine="851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195" w:lineRule="atLeast"/>
        <w:ind w:firstLine="851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индивидуальной коррекционной работы по звукопроизношению</w:t>
      </w:r>
    </w:p>
    <w:p w:rsidR="005554D0" w:rsidRDefault="005554D0">
      <w:pPr>
        <w:spacing w:after="0" w:line="195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Подготовительный этап</w:t>
      </w:r>
    </w:p>
    <w:p w:rsidR="005554D0" w:rsidRDefault="0044741A">
      <w:pPr>
        <w:spacing w:after="0" w:line="195" w:lineRule="atLeast"/>
        <w:ind w:firstLine="851"/>
        <w:jc w:val="both"/>
        <w:textAlignment w:val="baseline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вызвать интерес к логопедическим занятиям, даже потребность в них;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развитие слухового внимания, памяти, фонематического восприятия в играх и специальных упражнениях;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формирование физиологического и речевого дыхания;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формирование и развитие артикуляционной моторики до уровня минимальной достаточности для постановки звуков;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в процессе систематических тренировок овладение комплексом пальчиковой гимнастики.</w:t>
      </w:r>
    </w:p>
    <w:p w:rsidR="005554D0" w:rsidRDefault="005554D0">
      <w:pPr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II. Формирование произносительных умений и навыков (коррекция звукопроизношения)</w:t>
      </w:r>
    </w:p>
    <w:p w:rsidR="005554D0" w:rsidRDefault="0044741A">
      <w:pPr>
        <w:spacing w:after="0" w:line="195" w:lineRule="atLeast"/>
        <w:ind w:firstLine="851"/>
        <w:jc w:val="both"/>
        <w:textAlignment w:val="baseline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Задачи: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устранение дефектов звукопроизношения;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развитие умений и навыков дифференцировать звуки, сходные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артикуляционно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акустически;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5554D0" w:rsidRDefault="0044741A">
      <w:pPr>
        <w:spacing w:after="0" w:line="195" w:lineRule="atLeast"/>
        <w:ind w:firstLine="851"/>
        <w:jc w:val="both"/>
        <w:textAlignment w:val="baseline"/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Этапы коррекционной работы:</w:t>
      </w:r>
    </w:p>
    <w:p w:rsidR="005554D0" w:rsidRDefault="0044741A">
      <w:pPr>
        <w:spacing w:after="0" w:line="195" w:lineRule="atLeast"/>
        <w:ind w:firstLine="851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Подготовительные упражнения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(кроме артикуляционной гимнастики):</w:t>
      </w:r>
    </w:p>
    <w:p w:rsidR="005554D0" w:rsidRDefault="0044741A">
      <w:pPr>
        <w:numPr>
          <w:ilvl w:val="0"/>
          <w:numId w:val="31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свистящих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«Улыбка», «Заборчик», «Лопатка», Желобок», «Щеточка», «Футбол», «Фокус»;</w:t>
      </w:r>
    </w:p>
    <w:p w:rsidR="005554D0" w:rsidRDefault="0044741A">
      <w:pPr>
        <w:numPr>
          <w:ilvl w:val="0"/>
          <w:numId w:val="31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шипящих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«Трубочка», «Вкусное варенье», «Чашечка», «Грибок», «Погреем руки»;</w:t>
      </w:r>
    </w:p>
    <w:p w:rsidR="005554D0" w:rsidRDefault="0044741A">
      <w:pPr>
        <w:numPr>
          <w:ilvl w:val="0"/>
          <w:numId w:val="31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[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], [р´]: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«Болтушка», «Маляр», «Индюк», «Лошадка», «Барабанщик», «Грибок», «Гармошка», «Пулемет»;</w:t>
      </w:r>
    </w:p>
    <w:p w:rsidR="005554D0" w:rsidRDefault="0044741A">
      <w:pPr>
        <w:numPr>
          <w:ilvl w:val="0"/>
          <w:numId w:val="31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для [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]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«Улыбка», «Лопатка», «Накажем язык».</w:t>
      </w:r>
    </w:p>
    <w:p w:rsidR="005554D0" w:rsidRDefault="005554D0">
      <w:pPr>
        <w:spacing w:after="0" w:line="195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1). Постановка звуков в такой последовательности:</w:t>
      </w:r>
    </w:p>
    <w:p w:rsidR="005554D0" w:rsidRDefault="0044741A">
      <w:pPr>
        <w:numPr>
          <w:ilvl w:val="0"/>
          <w:numId w:val="44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свистящие [с], [з], [ц], [с´], [з´];</w:t>
      </w:r>
    </w:p>
    <w:p w:rsidR="005554D0" w:rsidRDefault="0044741A">
      <w:pPr>
        <w:numPr>
          <w:ilvl w:val="0"/>
          <w:numId w:val="44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шипящий [ш];</w:t>
      </w:r>
    </w:p>
    <w:p w:rsidR="005554D0" w:rsidRDefault="0044741A">
      <w:pPr>
        <w:numPr>
          <w:ilvl w:val="0"/>
          <w:numId w:val="44"/>
        </w:numPr>
        <w:spacing w:after="0" w:line="195" w:lineRule="atLeast"/>
        <w:ind w:left="426"/>
        <w:jc w:val="both"/>
        <w:textAlignment w:val="baseline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сонор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[л];</w:t>
      </w:r>
    </w:p>
    <w:p w:rsidR="005554D0" w:rsidRDefault="0044741A">
      <w:pPr>
        <w:numPr>
          <w:ilvl w:val="0"/>
          <w:numId w:val="44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шипящий [ж];</w:t>
      </w:r>
    </w:p>
    <w:p w:rsidR="005554D0" w:rsidRDefault="0044741A">
      <w:pPr>
        <w:numPr>
          <w:ilvl w:val="0"/>
          <w:numId w:val="44"/>
        </w:numPr>
        <w:spacing w:after="0" w:line="195" w:lineRule="atLeast"/>
        <w:ind w:left="426"/>
        <w:jc w:val="both"/>
        <w:textAlignment w:val="baseline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соноры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], [р´];</w:t>
      </w:r>
    </w:p>
    <w:p w:rsidR="005554D0" w:rsidRDefault="0044741A">
      <w:pPr>
        <w:numPr>
          <w:ilvl w:val="0"/>
          <w:numId w:val="44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шипящие [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], [щ].</w:t>
      </w:r>
    </w:p>
    <w:p w:rsidR="005554D0" w:rsidRDefault="0044741A">
      <w:pPr>
        <w:spacing w:after="0" w:line="195" w:lineRule="atLeast"/>
        <w:ind w:left="66" w:firstLine="785"/>
        <w:jc w:val="both"/>
        <w:textAlignment w:val="baseline"/>
      </w:pPr>
      <w:r>
        <w:rPr>
          <w:rFonts w:ascii="Times New Roman" w:hAnsi="Times New Roman"/>
          <w:color w:val="000000"/>
          <w:sz w:val="24"/>
          <w:szCs w:val="24"/>
        </w:rPr>
        <w:t>Изменения в последовательности постановки звуков зависят от индивидуальных особенностей детей.</w:t>
      </w:r>
    </w:p>
    <w:p w:rsidR="005554D0" w:rsidRDefault="0044741A">
      <w:pPr>
        <w:spacing w:after="0" w:line="195" w:lineRule="atLeast"/>
        <w:ind w:firstLine="851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постановки: имитационный, механический, смешанный.</w:t>
      </w:r>
    </w:p>
    <w:p w:rsidR="005554D0" w:rsidRDefault="0044741A">
      <w:pPr>
        <w:pStyle w:val="40"/>
        <w:tabs>
          <w:tab w:val="left" w:pos="851"/>
        </w:tabs>
        <w:spacing w:line="360" w:lineRule="auto"/>
        <w:ind w:right="20" w:firstLine="567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по постановке звуков проводится только индивидуально. </w:t>
      </w:r>
    </w:p>
    <w:p w:rsidR="005554D0" w:rsidRDefault="005554D0">
      <w:pPr>
        <w:spacing w:after="0" w:line="195" w:lineRule="atLeast"/>
        <w:ind w:firstLine="851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2). Автоматизация каждого исправленного звука в слогах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(может проводиться как индивидуально, так и в подгруппе):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[з], [ш], [ж], [с´], [з´] автоматизируются вначале в прямых слогах, затем в обратных и в последнюю очередь — в слогах со стечением согласных;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[ц], [ч], [щ], [л] — наоборот, сначала в обратных слогах, затем в прямых и со стечением согласных;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[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], [р´] можно начинать автоматизировать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проторного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аналога и параллельно вырабатывать вибрацию языка.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3). Автоматизация каждого исправленного звука в словах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(проводится по следам автоматизации в слогах, в той же последовательности).</w:t>
      </w:r>
    </w:p>
    <w:p w:rsidR="005554D0" w:rsidRDefault="0044741A">
      <w:pPr>
        <w:spacing w:after="0" w:line="195" w:lineRule="atLeast"/>
        <w:ind w:firstLine="851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мере овладения произношением каждого слога он немедленно вводится и закрепляется в словах с данным слогом.</w:t>
      </w:r>
    </w:p>
    <w:p w:rsidR="005554D0" w:rsidRDefault="0044741A">
      <w:pPr>
        <w:spacing w:after="0" w:line="195" w:lineRule="atLeast"/>
        <w:ind w:firstLine="851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со сходными дефектами объединяются в подгруппы. Вся дальнейшая коррекционная работа может проводиться в подгруппах.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4). Автоматизация звуков в предложениях.</w:t>
      </w:r>
    </w:p>
    <w:p w:rsidR="005554D0" w:rsidRDefault="0044741A">
      <w:pPr>
        <w:spacing w:after="0" w:line="195" w:lineRule="atLeast"/>
        <w:ind w:firstLine="851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потешки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чистоговорки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стихи с данным словом.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5) Дифференциация звуков:</w:t>
      </w:r>
    </w:p>
    <w:p w:rsidR="005554D0" w:rsidRDefault="0044741A">
      <w:pPr>
        <w:numPr>
          <w:ilvl w:val="0"/>
          <w:numId w:val="20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—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СЬ — Ц, С — Ш;</w:t>
      </w:r>
    </w:p>
    <w:p w:rsidR="005554D0" w:rsidRDefault="0044741A">
      <w:pPr>
        <w:numPr>
          <w:ilvl w:val="0"/>
          <w:numId w:val="20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 —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Ж — Ш;</w:t>
      </w:r>
    </w:p>
    <w:p w:rsidR="005554D0" w:rsidRDefault="0044741A">
      <w:pPr>
        <w:numPr>
          <w:ilvl w:val="0"/>
          <w:numId w:val="20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 — ТЬ, Ч — СЬ, Ч —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554D0" w:rsidRDefault="0044741A">
      <w:pPr>
        <w:numPr>
          <w:ilvl w:val="0"/>
          <w:numId w:val="20"/>
        </w:numPr>
        <w:spacing w:after="0" w:line="195" w:lineRule="atLeast"/>
        <w:ind w:left="426"/>
        <w:jc w:val="both"/>
        <w:textAlignment w:val="baseline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С, Щ — ТЬ, Щ — Ч, Щ — Ш;</w:t>
      </w:r>
    </w:p>
    <w:p w:rsidR="005554D0" w:rsidRDefault="0044741A">
      <w:pPr>
        <w:numPr>
          <w:ilvl w:val="0"/>
          <w:numId w:val="20"/>
        </w:numPr>
        <w:spacing w:after="0" w:line="195" w:lineRule="atLeast"/>
        <w:ind w:left="426"/>
        <w:jc w:val="both"/>
        <w:textAlignment w:val="baseline"/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Л, Р — РЬ, РЬ — ЛЬ, РЬ — Й, ЛЬ — Л.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6). Автоматизация в спонтанной речи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диалогической речи, в играх, развлечениях, режимных моментах, экскурсиях, труде и т. д.).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III. Совершенствование фонематического восприятия и навыков анализа и синтеза слов идет параллельно с коррекцией звукопроизношения.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IV. Систематические упражнения на развитие внимания, мышления и памяти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 и речеслуховой на отработанном материале.</w:t>
      </w:r>
    </w:p>
    <w:p w:rsidR="005554D0" w:rsidRDefault="0044741A">
      <w:pPr>
        <w:spacing w:after="0" w:line="195" w:lineRule="atLeast"/>
        <w:jc w:val="both"/>
        <w:textAlignment w:val="baseline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V. Развитие связной выразительной речи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базе правильно произносимых звуков.</w:t>
      </w:r>
    </w:p>
    <w:p w:rsidR="005554D0" w:rsidRDefault="0044741A">
      <w:pPr>
        <w:numPr>
          <w:ilvl w:val="0"/>
          <w:numId w:val="9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Лексические и грамматические упражнения.</w:t>
      </w:r>
    </w:p>
    <w:p w:rsidR="005554D0" w:rsidRDefault="0044741A">
      <w:pPr>
        <w:numPr>
          <w:ilvl w:val="0"/>
          <w:numId w:val="9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Нормализация просодической стороны речи.</w:t>
      </w:r>
    </w:p>
    <w:p w:rsidR="005554D0" w:rsidRDefault="0044741A">
      <w:pPr>
        <w:numPr>
          <w:ilvl w:val="0"/>
          <w:numId w:val="9"/>
        </w:numPr>
        <w:spacing w:after="0" w:line="195" w:lineRule="atLeast"/>
        <w:ind w:left="426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рассказыванию.</w:t>
      </w:r>
    </w:p>
    <w:p w:rsidR="005554D0" w:rsidRDefault="005554D0">
      <w:pPr>
        <w:pStyle w:val="af1"/>
        <w:ind w:left="851"/>
        <w:jc w:val="center"/>
        <w:rPr>
          <w:b/>
          <w:color w:val="000000"/>
          <w:lang w:eastAsia="ru-RU"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pStyle w:val="af1"/>
        <w:ind w:left="851"/>
        <w:jc w:val="center"/>
        <w:rPr>
          <w:b/>
        </w:rPr>
      </w:pPr>
    </w:p>
    <w:p w:rsidR="005554D0" w:rsidRDefault="005554D0">
      <w:pPr>
        <w:rPr>
          <w:b/>
        </w:rPr>
      </w:pPr>
    </w:p>
    <w:p w:rsidR="005554D0" w:rsidRDefault="004474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речевого развития детей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Система получения точных данных о состоянии деятельности учителя-логопеда ДОУ может быть обеспечена посредством мониторинга, представляющего собой систему сбора, обработки, хранения и распространения информации. Данная информация анализируется учителем-логопедом, и на её основе оценивается состояние качества логопедической работы, выявляются проблемы и разрабатываются своевременные пути их решения.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Мониторинг проводится в целях: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-        выявления степени соответствия результатов деятельности учителя-логопеда на </w:t>
      </w:r>
      <w:proofErr w:type="spellStart"/>
      <w:r>
        <w:rPr>
          <w:rFonts w:ascii="Times New Roman" w:hAnsi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/>
          <w:sz w:val="24"/>
          <w:szCs w:val="24"/>
        </w:rPr>
        <w:t xml:space="preserve"> ДОУ целевым ориентирам коррекционно-образовательного процесса;</w:t>
      </w:r>
    </w:p>
    <w:p w:rsidR="005554D0" w:rsidRDefault="0044741A">
      <w:pPr>
        <w:pStyle w:val="31"/>
        <w:numPr>
          <w:ilvl w:val="0"/>
          <w:numId w:val="16"/>
        </w:numPr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определения уровня удовлетворения потребностей и ожиданий субъектов коррекционно</w:t>
      </w:r>
      <w:r>
        <w:rPr>
          <w:rFonts w:ascii="Times New Roman" w:hAnsi="Times New Roman"/>
          <w:sz w:val="24"/>
          <w:szCs w:val="24"/>
        </w:rPr>
        <w:softHyphen/>
        <w:t>-образовательного процесса;</w:t>
      </w:r>
    </w:p>
    <w:p w:rsidR="005554D0" w:rsidRDefault="0044741A">
      <w:pPr>
        <w:pStyle w:val="31"/>
        <w:numPr>
          <w:ilvl w:val="0"/>
          <w:numId w:val="16"/>
        </w:numPr>
        <w:tabs>
          <w:tab w:val="left" w:pos="226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lastRenderedPageBreak/>
        <w:t>качественной оценки условий, созданных учителем-логопедом для осуществления полно</w:t>
      </w:r>
      <w:r>
        <w:rPr>
          <w:rFonts w:ascii="Times New Roman" w:hAnsi="Times New Roman"/>
          <w:sz w:val="24"/>
          <w:szCs w:val="24"/>
        </w:rPr>
        <w:softHyphen/>
        <w:t xml:space="preserve">ценной коррекции недостатков речи у детей в условиях </w:t>
      </w:r>
      <w:proofErr w:type="spellStart"/>
      <w:r>
        <w:rPr>
          <w:rFonts w:ascii="Times New Roman" w:hAnsi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554D0" w:rsidRDefault="0044741A">
      <w:pPr>
        <w:pStyle w:val="31"/>
        <w:numPr>
          <w:ilvl w:val="0"/>
          <w:numId w:val="16"/>
        </w:numPr>
        <w:tabs>
          <w:tab w:val="left" w:pos="226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развития логопедической помощи, своевременного предотвращения неблагоприятных и кри</w:t>
      </w:r>
      <w:r>
        <w:rPr>
          <w:rFonts w:ascii="Times New Roman" w:hAnsi="Times New Roman"/>
          <w:sz w:val="24"/>
          <w:szCs w:val="24"/>
        </w:rPr>
        <w:softHyphen/>
        <w:t>тических ситуаций.</w:t>
      </w:r>
    </w:p>
    <w:p w:rsidR="005554D0" w:rsidRDefault="0044741A">
      <w:pPr>
        <w:pStyle w:val="31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Мониторинг деятельности учителя-логопеда в условиях </w:t>
      </w:r>
      <w:proofErr w:type="spellStart"/>
      <w:r>
        <w:rPr>
          <w:rFonts w:ascii="Times New Roman" w:hAnsi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/>
          <w:sz w:val="24"/>
          <w:szCs w:val="24"/>
        </w:rPr>
        <w:t xml:space="preserve"> ДОУ реализуется по сле</w:t>
      </w:r>
      <w:r>
        <w:rPr>
          <w:rFonts w:ascii="Times New Roman" w:hAnsi="Times New Roman"/>
          <w:sz w:val="24"/>
          <w:szCs w:val="24"/>
        </w:rPr>
        <w:softHyphen/>
        <w:t>дующим направлениям:</w:t>
      </w:r>
    </w:p>
    <w:p w:rsidR="005554D0" w:rsidRDefault="0044741A">
      <w:pPr>
        <w:pStyle w:val="31"/>
        <w:numPr>
          <w:ilvl w:val="0"/>
          <w:numId w:val="43"/>
        </w:numPr>
        <w:tabs>
          <w:tab w:val="left" w:pos="822"/>
        </w:tabs>
        <w:spacing w:line="240" w:lineRule="auto"/>
        <w:ind w:firstLine="567"/>
      </w:pPr>
      <w:r>
        <w:rPr>
          <w:rFonts w:ascii="Times New Roman" w:hAnsi="Times New Roman"/>
          <w:sz w:val="24"/>
          <w:szCs w:val="24"/>
        </w:rPr>
        <w:t>направление - работа со всеми воспитанниками в рамках службы сопровождения ДОУ.</w:t>
      </w:r>
    </w:p>
    <w:p w:rsidR="005554D0" w:rsidRDefault="0044741A">
      <w:pPr>
        <w:pStyle w:val="31"/>
        <w:numPr>
          <w:ilvl w:val="0"/>
          <w:numId w:val="43"/>
        </w:numPr>
        <w:tabs>
          <w:tab w:val="left" w:pos="822"/>
        </w:tabs>
        <w:spacing w:line="240" w:lineRule="auto"/>
        <w:ind w:left="720"/>
      </w:pPr>
      <w:r>
        <w:rPr>
          <w:rFonts w:ascii="Times New Roman" w:hAnsi="Times New Roman"/>
          <w:sz w:val="24"/>
          <w:szCs w:val="24"/>
        </w:rPr>
        <w:t xml:space="preserve">направление - работа с детьми </w:t>
      </w:r>
      <w:proofErr w:type="spellStart"/>
      <w:r>
        <w:rPr>
          <w:rFonts w:ascii="Times New Roman" w:hAnsi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54D0" w:rsidRDefault="005554D0">
      <w:pPr>
        <w:pStyle w:val="31"/>
        <w:tabs>
          <w:tab w:val="left" w:pos="822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5554D0" w:rsidRDefault="0044741A">
      <w:pPr>
        <w:pStyle w:val="32"/>
        <w:numPr>
          <w:ilvl w:val="0"/>
          <w:numId w:val="6"/>
        </w:numPr>
        <w:tabs>
          <w:tab w:val="left" w:pos="226"/>
        </w:tabs>
        <w:spacing w:line="240" w:lineRule="auto"/>
        <w:ind w:left="720" w:hanging="360"/>
      </w:pPr>
      <w:r>
        <w:rPr>
          <w:rFonts w:ascii="Times New Roman" w:hAnsi="Times New Roman"/>
          <w:sz w:val="24"/>
          <w:szCs w:val="24"/>
        </w:rPr>
        <w:t>направление:</w:t>
      </w:r>
    </w:p>
    <w:p w:rsidR="005554D0" w:rsidRDefault="0044741A">
      <w:pPr>
        <w:pStyle w:val="31"/>
        <w:spacing w:line="240" w:lineRule="auto"/>
        <w:ind w:firstLine="851"/>
      </w:pPr>
      <w:r>
        <w:rPr>
          <w:rStyle w:val="a5"/>
          <w:rFonts w:eastAsia="Calibri"/>
          <w:b w:val="0"/>
          <w:sz w:val="24"/>
          <w:szCs w:val="24"/>
        </w:rPr>
        <w:t>Обследование по заявкам.</w:t>
      </w:r>
      <w:r>
        <w:rPr>
          <w:rStyle w:val="a5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5554D0" w:rsidRDefault="0044741A">
      <w:pPr>
        <w:pStyle w:val="31"/>
        <w:numPr>
          <w:ilvl w:val="0"/>
          <w:numId w:val="6"/>
        </w:numPr>
        <w:tabs>
          <w:tab w:val="left" w:pos="226"/>
          <w:tab w:val="left" w:pos="709"/>
          <w:tab w:val="left" w:pos="851"/>
        </w:tabs>
        <w:spacing w:line="240" w:lineRule="auto"/>
        <w:ind w:left="720"/>
      </w:pPr>
      <w:r>
        <w:rPr>
          <w:rStyle w:val="a5"/>
          <w:rFonts w:eastAsia="Calibri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>С целью выявления динамики речевого развития обследуются дети, посеща</w:t>
      </w:r>
      <w:r>
        <w:rPr>
          <w:rFonts w:ascii="Times New Roman" w:hAnsi="Times New Roman"/>
          <w:sz w:val="24"/>
          <w:szCs w:val="24"/>
        </w:rPr>
        <w:softHyphen/>
        <w:t xml:space="preserve">ющие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 xml:space="preserve">. По результатам обследования составляется отчет о логопедической работе и речевом развитии дошкольников занимающихся на </w:t>
      </w:r>
      <w:proofErr w:type="spellStart"/>
      <w:r>
        <w:rPr>
          <w:rFonts w:ascii="Times New Roman" w:hAnsi="Times New Roman"/>
          <w:sz w:val="24"/>
          <w:szCs w:val="24"/>
        </w:rPr>
        <w:t>логопункте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554D0" w:rsidRDefault="0044741A">
      <w:pPr>
        <w:pStyle w:val="31"/>
        <w:tabs>
          <w:tab w:val="left" w:pos="226"/>
        </w:tabs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 xml:space="preserve">Мониторинг речевого развития детей, для зачисления на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>, проводится учителем-логопедом с 1 по 15 сентября  и с 16 по 31 мая, а также по мере необходимости.</w:t>
      </w:r>
    </w:p>
    <w:p w:rsidR="005554D0" w:rsidRDefault="0044741A">
      <w:pPr>
        <w:pStyle w:val="32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Цель обследования:</w:t>
      </w:r>
    </w:p>
    <w:p w:rsidR="005554D0" w:rsidRDefault="0044741A">
      <w:pPr>
        <w:pStyle w:val="31"/>
        <w:numPr>
          <w:ilvl w:val="0"/>
          <w:numId w:val="21"/>
        </w:numPr>
        <w:tabs>
          <w:tab w:val="left" w:pos="851"/>
        </w:tabs>
        <w:spacing w:line="240" w:lineRule="auto"/>
        <w:ind w:left="720"/>
      </w:pPr>
      <w:r>
        <w:rPr>
          <w:rFonts w:ascii="Times New Roman" w:hAnsi="Times New Roman"/>
          <w:sz w:val="24"/>
          <w:szCs w:val="24"/>
        </w:rPr>
        <w:t>Выявить детей, имеющих нарушения речи.</w:t>
      </w:r>
    </w:p>
    <w:p w:rsidR="005554D0" w:rsidRDefault="0044741A">
      <w:pPr>
        <w:pStyle w:val="31"/>
        <w:numPr>
          <w:ilvl w:val="0"/>
          <w:numId w:val="21"/>
        </w:numPr>
        <w:tabs>
          <w:tab w:val="left" w:pos="851"/>
        </w:tabs>
        <w:spacing w:line="240" w:lineRule="auto"/>
        <w:ind w:left="720"/>
      </w:pPr>
      <w:r>
        <w:rPr>
          <w:rFonts w:ascii="Times New Roman" w:hAnsi="Times New Roman"/>
          <w:sz w:val="24"/>
          <w:szCs w:val="24"/>
        </w:rPr>
        <w:t xml:space="preserve">Своевременно направить детей, имеющих нарушения речи, на ПМПК для определения в логопедические группы других детских садов и зачисления на </w:t>
      </w:r>
      <w:proofErr w:type="spellStart"/>
      <w:r>
        <w:rPr>
          <w:rFonts w:ascii="Times New Roman" w:hAnsi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/>
          <w:sz w:val="24"/>
          <w:szCs w:val="24"/>
        </w:rPr>
        <w:t xml:space="preserve"> МБДОУ </w:t>
      </w:r>
      <w:r>
        <w:rPr>
          <w:rFonts w:ascii="Times New Roman" w:hAnsi="Times New Roman"/>
          <w:sz w:val="24"/>
          <w:szCs w:val="24"/>
          <w:lang w:val="ru-RU"/>
        </w:rPr>
        <w:t xml:space="preserve">г. Мурманска </w:t>
      </w:r>
      <w:r>
        <w:rPr>
          <w:rFonts w:ascii="Times New Roman" w:hAnsi="Times New Roman"/>
          <w:sz w:val="24"/>
          <w:szCs w:val="24"/>
        </w:rPr>
        <w:t>№ 72 .</w:t>
      </w:r>
    </w:p>
    <w:p w:rsidR="005554D0" w:rsidRDefault="0044741A">
      <w:pPr>
        <w:pStyle w:val="31"/>
        <w:numPr>
          <w:ilvl w:val="0"/>
          <w:numId w:val="21"/>
        </w:numPr>
        <w:tabs>
          <w:tab w:val="left" w:pos="851"/>
        </w:tabs>
        <w:spacing w:line="240" w:lineRule="auto"/>
        <w:ind w:left="720"/>
      </w:pPr>
      <w:r>
        <w:rPr>
          <w:rFonts w:ascii="Times New Roman" w:hAnsi="Times New Roman"/>
          <w:sz w:val="24"/>
          <w:szCs w:val="24"/>
        </w:rPr>
        <w:t>Качественный анализ особенностей развития речи и коммуникативной деятельности.</w:t>
      </w:r>
    </w:p>
    <w:p w:rsidR="005554D0" w:rsidRDefault="0044741A">
      <w:pPr>
        <w:pStyle w:val="32"/>
        <w:spacing w:line="240" w:lineRule="auto"/>
        <w:ind w:firstLine="851"/>
      </w:pPr>
      <w:r>
        <w:rPr>
          <w:rFonts w:ascii="Times New Roman" w:hAnsi="Times New Roman"/>
          <w:sz w:val="24"/>
          <w:szCs w:val="24"/>
        </w:rPr>
        <w:t>В ходе обследования изучаются следующие составляющие речевую систему ком</w:t>
      </w:r>
      <w:r>
        <w:rPr>
          <w:rFonts w:ascii="Times New Roman" w:hAnsi="Times New Roman"/>
          <w:sz w:val="24"/>
          <w:szCs w:val="24"/>
        </w:rPr>
        <w:softHyphen/>
        <w:t>поненты:</w:t>
      </w:r>
    </w:p>
    <w:p w:rsidR="005554D0" w:rsidRDefault="0044741A">
      <w:pPr>
        <w:pStyle w:val="31"/>
        <w:numPr>
          <w:ilvl w:val="0"/>
          <w:numId w:val="27"/>
        </w:numPr>
        <w:spacing w:line="240" w:lineRule="auto"/>
        <w:ind w:left="0" w:firstLine="851"/>
      </w:pPr>
      <w:r>
        <w:rPr>
          <w:rFonts w:ascii="Times New Roman" w:hAnsi="Times New Roman"/>
          <w:sz w:val="24"/>
          <w:szCs w:val="24"/>
        </w:rPr>
        <w:t>Фонематическое восприятие</w:t>
      </w:r>
    </w:p>
    <w:p w:rsidR="005554D0" w:rsidRDefault="0044741A">
      <w:pPr>
        <w:pStyle w:val="31"/>
        <w:numPr>
          <w:ilvl w:val="0"/>
          <w:numId w:val="27"/>
        </w:numPr>
        <w:spacing w:line="240" w:lineRule="auto"/>
        <w:ind w:left="0" w:firstLine="851"/>
      </w:pPr>
      <w:r>
        <w:rPr>
          <w:rFonts w:ascii="Times New Roman" w:hAnsi="Times New Roman"/>
          <w:sz w:val="24"/>
          <w:szCs w:val="24"/>
        </w:rPr>
        <w:t>Артикуляционная моторика</w:t>
      </w:r>
    </w:p>
    <w:p w:rsidR="005554D0" w:rsidRDefault="0044741A">
      <w:pPr>
        <w:pStyle w:val="31"/>
        <w:numPr>
          <w:ilvl w:val="0"/>
          <w:numId w:val="27"/>
        </w:numPr>
        <w:spacing w:line="240" w:lineRule="auto"/>
        <w:ind w:left="0" w:firstLine="851"/>
      </w:pPr>
      <w:r>
        <w:rPr>
          <w:rFonts w:ascii="Times New Roman" w:hAnsi="Times New Roman"/>
          <w:sz w:val="24"/>
          <w:szCs w:val="24"/>
        </w:rPr>
        <w:t>Звукопроизношение</w:t>
      </w:r>
    </w:p>
    <w:p w:rsidR="005554D0" w:rsidRDefault="0044741A">
      <w:pPr>
        <w:pStyle w:val="31"/>
        <w:numPr>
          <w:ilvl w:val="0"/>
          <w:numId w:val="27"/>
        </w:numPr>
        <w:spacing w:line="240" w:lineRule="auto"/>
        <w:ind w:left="0" w:firstLine="851"/>
      </w:pPr>
      <w:r>
        <w:rPr>
          <w:rFonts w:ascii="Times New Roman" w:hAnsi="Times New Roman"/>
          <w:sz w:val="24"/>
          <w:szCs w:val="24"/>
        </w:rPr>
        <w:t>Слоговая структура</w:t>
      </w:r>
    </w:p>
    <w:p w:rsidR="005554D0" w:rsidRDefault="0044741A">
      <w:pPr>
        <w:pStyle w:val="31"/>
        <w:numPr>
          <w:ilvl w:val="0"/>
          <w:numId w:val="27"/>
        </w:numPr>
        <w:spacing w:line="240" w:lineRule="auto"/>
        <w:ind w:left="0" w:firstLine="851"/>
      </w:pPr>
      <w:r>
        <w:rPr>
          <w:rFonts w:ascii="Times New Roman" w:hAnsi="Times New Roman"/>
          <w:sz w:val="24"/>
          <w:szCs w:val="24"/>
        </w:rPr>
        <w:t>Навыки языкового анализа</w:t>
      </w:r>
    </w:p>
    <w:p w:rsidR="005554D0" w:rsidRDefault="0044741A">
      <w:pPr>
        <w:pStyle w:val="31"/>
        <w:numPr>
          <w:ilvl w:val="0"/>
          <w:numId w:val="27"/>
        </w:numPr>
        <w:spacing w:line="240" w:lineRule="auto"/>
        <w:ind w:left="0" w:firstLine="851"/>
      </w:pPr>
      <w:r>
        <w:rPr>
          <w:rFonts w:ascii="Times New Roman" w:hAnsi="Times New Roman"/>
          <w:sz w:val="24"/>
          <w:szCs w:val="24"/>
        </w:rPr>
        <w:t>Словарный запас</w:t>
      </w:r>
    </w:p>
    <w:p w:rsidR="005554D0" w:rsidRDefault="0044741A">
      <w:pPr>
        <w:pStyle w:val="31"/>
        <w:numPr>
          <w:ilvl w:val="0"/>
          <w:numId w:val="27"/>
        </w:numPr>
        <w:spacing w:line="240" w:lineRule="auto"/>
        <w:ind w:left="0" w:firstLine="851"/>
      </w:pPr>
      <w:r>
        <w:rPr>
          <w:rFonts w:ascii="Times New Roman" w:hAnsi="Times New Roman"/>
          <w:sz w:val="24"/>
          <w:szCs w:val="24"/>
        </w:rPr>
        <w:t>Грамматический строй речи: словообразование и словоизменение</w:t>
      </w:r>
    </w:p>
    <w:p w:rsidR="005554D0" w:rsidRDefault="0044741A">
      <w:pPr>
        <w:pStyle w:val="31"/>
        <w:numPr>
          <w:ilvl w:val="0"/>
          <w:numId w:val="27"/>
        </w:numPr>
        <w:spacing w:line="240" w:lineRule="auto"/>
        <w:ind w:left="0" w:firstLine="851"/>
      </w:pPr>
      <w:r>
        <w:rPr>
          <w:rFonts w:ascii="Times New Roman" w:hAnsi="Times New Roman"/>
          <w:sz w:val="24"/>
          <w:szCs w:val="24"/>
        </w:rPr>
        <w:t>Связная речь</w:t>
      </w:r>
    </w:p>
    <w:p w:rsidR="005554D0" w:rsidRDefault="0044741A">
      <w:pPr>
        <w:pStyle w:val="31"/>
        <w:spacing w:line="240" w:lineRule="auto"/>
        <w:ind w:firstLine="851"/>
      </w:pPr>
      <w:r>
        <w:rPr>
          <w:rStyle w:val="a5"/>
          <w:rFonts w:eastAsia="Calibri"/>
          <w:i/>
          <w:sz w:val="24"/>
          <w:szCs w:val="24"/>
        </w:rPr>
        <w:lastRenderedPageBreak/>
        <w:t>Используемая методика:</w:t>
      </w:r>
      <w:r>
        <w:rPr>
          <w:rStyle w:val="a5"/>
          <w:rFonts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иллюстрированный материал для обследования устной речи детей старшего возраста Иншаковой О.Б., элементы методики Т.А. </w:t>
      </w:r>
      <w:proofErr w:type="spellStart"/>
      <w:r>
        <w:rPr>
          <w:rFonts w:ascii="Times New Roman" w:hAnsi="Times New Roman"/>
          <w:sz w:val="24"/>
          <w:szCs w:val="24"/>
        </w:rPr>
        <w:t>Фотековой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5554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54D0" w:rsidRDefault="0044741A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Логопедическая характеристика на дошкольника</w:t>
      </w:r>
      <w:r>
        <w:rPr>
          <w:rFonts w:ascii="Times New Roman" w:hAnsi="Times New Roman"/>
          <w:sz w:val="28"/>
          <w:szCs w:val="28"/>
        </w:rPr>
        <w:t>.</w:t>
      </w:r>
    </w:p>
    <w:p w:rsidR="005554D0" w:rsidRDefault="005554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Фамилия, имя, отчество ребенка________________________________________________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Дата рождения_______________________________________________________________                                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Адрес_______________________________________________________________________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1.Особенности строения артикуляционного аппарата: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губы: тонкие, толстые; частичная или полная; односторонняя или двухсторонняя расщелина  верхней губы; 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</w:rPr>
        <w:t>-зубы: редкие, мелкие, крупные, кривые, отсутствие зубов;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</w:rPr>
        <w:t xml:space="preserve">-прикус: </w:t>
      </w:r>
      <w:proofErr w:type="spellStart"/>
      <w:r>
        <w:rPr>
          <w:rFonts w:ascii="Times New Roman" w:hAnsi="Times New Roman"/>
        </w:rPr>
        <w:t>прогнатия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прогения</w:t>
      </w:r>
      <w:proofErr w:type="spellEnd"/>
      <w:r>
        <w:rPr>
          <w:rFonts w:ascii="Times New Roman" w:hAnsi="Times New Roman"/>
        </w:rPr>
        <w:t>, открытый передний и т.д.;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</w:rPr>
        <w:t>-твердое небо: высокое, готическое, плоское, укороченное т.д.;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</w:rPr>
        <w:t>-язык: массивный, маленький, короткий, длинный, «географический», гипертрофия корня языка;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</w:rPr>
        <w:t>-подъязычная связка: короткая, укороченная, наличие спайки с тканями подъязычной области.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2.Фонетика (</w:t>
      </w:r>
      <w:r>
        <w:rPr>
          <w:rFonts w:ascii="Times New Roman" w:hAnsi="Times New Roman"/>
          <w:sz w:val="24"/>
          <w:szCs w:val="24"/>
        </w:rPr>
        <w:t>звукопроизношение на момент обследования; над какими звуками работали: постановка, автоматизация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3.Общее звучание речи, особенности речевого поведения (</w:t>
      </w:r>
      <w:r>
        <w:rPr>
          <w:rFonts w:ascii="Times New Roman" w:hAnsi="Times New Roman"/>
          <w:sz w:val="24"/>
          <w:szCs w:val="24"/>
        </w:rPr>
        <w:t>темп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плавность, голос, дыхание, </w:t>
      </w:r>
      <w:proofErr w:type="spellStart"/>
      <w:r>
        <w:rPr>
          <w:rFonts w:ascii="Times New Roman" w:hAnsi="Times New Roman"/>
          <w:sz w:val="24"/>
          <w:szCs w:val="24"/>
        </w:rPr>
        <w:t>интонированность</w:t>
      </w:r>
      <w:proofErr w:type="spellEnd"/>
      <w:r>
        <w:rPr>
          <w:rFonts w:ascii="Times New Roman" w:hAnsi="Times New Roman"/>
          <w:sz w:val="24"/>
          <w:szCs w:val="24"/>
        </w:rPr>
        <w:t>, особенности, связанные с заиканием, общительность, переключаемость с темы на тему, замкнутость, импульсивность, замедленность высказываний и т.д.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4.Фонематический слух, навыки фонематического анализа и синтеза: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-определение наличия или отсутствия заданного звука в слове;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-определение места звука в слове;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-определение последовательности звуков в слове;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-повторение звуковых дорожек.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5.Слоговая структура слова (</w:t>
      </w:r>
      <w:r>
        <w:rPr>
          <w:rFonts w:ascii="Times New Roman" w:hAnsi="Times New Roman"/>
          <w:sz w:val="24"/>
          <w:szCs w:val="24"/>
        </w:rPr>
        <w:t>сохранна, грубо нарушена, нарушена в сложных случаях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6.Словарный запас (</w:t>
      </w:r>
      <w:r>
        <w:rPr>
          <w:rFonts w:ascii="Times New Roman" w:hAnsi="Times New Roman"/>
          <w:sz w:val="24"/>
          <w:szCs w:val="24"/>
        </w:rPr>
        <w:t>в пределах обихода, соответствует возрасту, беден, резко ограничен, замена и смешение слов, состояние глагольного словаря, словаря признаков и т. д.).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7.Грамматический строй речи </w:t>
      </w:r>
      <w:r>
        <w:rPr>
          <w:rFonts w:ascii="Times New Roman" w:hAnsi="Times New Roman"/>
          <w:sz w:val="24"/>
          <w:szCs w:val="24"/>
        </w:rPr>
        <w:t>(соответствует возрастной норме; сформирован недостаточно; в стадии формирования):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-словообразование: образование существительных с помощью </w:t>
      </w:r>
      <w:proofErr w:type="spellStart"/>
      <w:r>
        <w:rPr>
          <w:rFonts w:ascii="Times New Roman" w:hAnsi="Times New Roman"/>
          <w:sz w:val="24"/>
          <w:szCs w:val="24"/>
        </w:rPr>
        <w:t>уменьшительно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ласкательных суффиксов; образование новых глаголов с помощью приставок; образование прилагательных от существительных; подбор родственных слов и т.д.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-словоизменение: изменение существительных по падежам; изменение прилагательных по родам; образование множественного числа существительных в родительном падеже; согласование существительных с числительными и т.д.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8.Связная речь </w:t>
      </w:r>
      <w:r>
        <w:rPr>
          <w:rFonts w:ascii="Times New Roman" w:hAnsi="Times New Roman"/>
          <w:sz w:val="24"/>
          <w:szCs w:val="24"/>
        </w:rPr>
        <w:t xml:space="preserve">(соответствует возрастной норме; сформирована недостаточно; в стадии формирования): </w:t>
      </w:r>
      <w:proofErr w:type="gramStart"/>
      <w:r>
        <w:rPr>
          <w:rFonts w:ascii="Times New Roman" w:hAnsi="Times New Roman"/>
          <w:sz w:val="24"/>
          <w:szCs w:val="24"/>
        </w:rPr>
        <w:t>-с</w:t>
      </w:r>
      <w:proofErr w:type="gramEnd"/>
      <w:r>
        <w:rPr>
          <w:rFonts w:ascii="Times New Roman" w:hAnsi="Times New Roman"/>
          <w:sz w:val="24"/>
          <w:szCs w:val="24"/>
        </w:rPr>
        <w:t>оставление  предложения по картинкам;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-составление рассказа по серии картинок;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-составление рассказа по опорным  словам и предложениям;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-пересказ текста;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-составление самостоятельного рассказа.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9.Предварительное заключение</w:t>
      </w:r>
      <w:r>
        <w:rPr>
          <w:rFonts w:ascii="Times New Roman" w:hAnsi="Times New Roman"/>
          <w:sz w:val="24"/>
          <w:szCs w:val="24"/>
        </w:rPr>
        <w:t>:________________________________________________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«___»_______________20___г.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Учитель-логопед                                     _________________</w:t>
      </w:r>
    </w:p>
    <w:p w:rsidR="005554D0" w:rsidRDefault="0044741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Заведующий МБДОУ г. Мурманска№ 72 _______________</w:t>
      </w:r>
    </w:p>
    <w:p w:rsidR="005554D0" w:rsidRDefault="0044741A">
      <w:pPr>
        <w:spacing w:before="280" w:after="280" w:line="240" w:lineRule="auto"/>
        <w:ind w:firstLine="851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рекомендуемого оборудования и мебели логопедического кабинета</w:t>
      </w:r>
    </w:p>
    <w:p w:rsidR="005554D0" w:rsidRDefault="0044741A">
      <w:pPr>
        <w:numPr>
          <w:ilvl w:val="0"/>
          <w:numId w:val="28"/>
        </w:numPr>
        <w:spacing w:after="0"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Настенное зеркало для логопедических занятий;</w:t>
      </w:r>
    </w:p>
    <w:p w:rsidR="005554D0" w:rsidRDefault="0044741A">
      <w:pPr>
        <w:numPr>
          <w:ilvl w:val="0"/>
          <w:numId w:val="28"/>
        </w:numPr>
        <w:spacing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Зеркала для индивидуальной работы;</w:t>
      </w:r>
    </w:p>
    <w:p w:rsidR="005554D0" w:rsidRDefault="0044741A">
      <w:pPr>
        <w:numPr>
          <w:ilvl w:val="0"/>
          <w:numId w:val="28"/>
        </w:numPr>
        <w:spacing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Дополнительное освещение у зеркала.</w:t>
      </w:r>
    </w:p>
    <w:p w:rsidR="005554D0" w:rsidRDefault="0044741A">
      <w:pPr>
        <w:numPr>
          <w:ilvl w:val="0"/>
          <w:numId w:val="28"/>
        </w:numPr>
        <w:spacing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Логопедические зонды, шпатели, влажные  спиртовые салфетки;</w:t>
      </w:r>
    </w:p>
    <w:p w:rsidR="005554D0" w:rsidRDefault="0044741A">
      <w:pPr>
        <w:numPr>
          <w:ilvl w:val="0"/>
          <w:numId w:val="28"/>
        </w:numPr>
        <w:spacing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Учебно-методические пособия, настольные игры, игрушки, конструкторы, технические средства, компьютерное оборудование (при необходимости);</w:t>
      </w:r>
    </w:p>
    <w:p w:rsidR="005554D0" w:rsidRDefault="0044741A">
      <w:pPr>
        <w:numPr>
          <w:ilvl w:val="0"/>
          <w:numId w:val="28"/>
        </w:numPr>
        <w:spacing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Шкафы для пособий;</w:t>
      </w:r>
    </w:p>
    <w:p w:rsidR="005554D0" w:rsidRDefault="0044741A">
      <w:pPr>
        <w:numPr>
          <w:ilvl w:val="0"/>
          <w:numId w:val="28"/>
        </w:numPr>
        <w:spacing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Письменный стол для работы учителя-логопеда;</w:t>
      </w:r>
    </w:p>
    <w:p w:rsidR="005554D0" w:rsidRDefault="0044741A">
      <w:pPr>
        <w:numPr>
          <w:ilvl w:val="0"/>
          <w:numId w:val="28"/>
        </w:numPr>
        <w:spacing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Столы для занятий с детьми;</w:t>
      </w:r>
    </w:p>
    <w:p w:rsidR="005554D0" w:rsidRDefault="0044741A">
      <w:pPr>
        <w:numPr>
          <w:ilvl w:val="0"/>
          <w:numId w:val="28"/>
        </w:numPr>
        <w:spacing w:after="280"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Стулья детские;</w:t>
      </w:r>
    </w:p>
    <w:p w:rsidR="005554D0" w:rsidRDefault="0044741A">
      <w:pPr>
        <w:numPr>
          <w:ilvl w:val="0"/>
          <w:numId w:val="28"/>
        </w:numPr>
        <w:spacing w:after="280" w:line="240" w:lineRule="auto"/>
        <w:ind w:left="144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Наборное полотно.</w:t>
      </w:r>
    </w:p>
    <w:p w:rsidR="005554D0" w:rsidRDefault="0044741A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5554D0">
      <w:pPr>
        <w:spacing w:before="280" w:after="280" w:line="240" w:lineRule="auto"/>
        <w:ind w:firstLine="85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54D0" w:rsidRDefault="0044741A">
      <w:pPr>
        <w:spacing w:before="280" w:after="280" w:line="240" w:lineRule="auto"/>
        <w:ind w:left="720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</w:t>
      </w:r>
    </w:p>
    <w:p w:rsidR="005554D0" w:rsidRDefault="0044741A">
      <w:pPr>
        <w:spacing w:before="280" w:after="28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задач программы используются следующие методические пособия и дидактические материалы:</w:t>
      </w:r>
    </w:p>
    <w:tbl>
      <w:tblPr>
        <w:tblW w:w="8861" w:type="dxa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223"/>
        <w:gridCol w:w="6638"/>
      </w:tblGrid>
      <w:tr w:rsidR="005554D0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numPr>
                <w:ilvl w:val="1"/>
                <w:numId w:val="31"/>
              </w:numPr>
              <w:suppressAutoHyphens w:val="0"/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«Программа воспитания и обучения детей с фонетико-фонематическим недоразвитием»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Т.Б.Филичевой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Г.В.Чиркиной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554D0" w:rsidRDefault="0044741A">
            <w:pPr>
              <w:numPr>
                <w:ilvl w:val="1"/>
                <w:numId w:val="3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«Программа логопедической работы по преодолению фонетико-фонематического недоразвития у детей»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Т.Б.Филичевой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Г.В.Чиркиной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554D0" w:rsidRDefault="0044741A">
            <w:pPr>
              <w:numPr>
                <w:ilvl w:val="1"/>
                <w:numId w:val="31"/>
              </w:num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«Программа логопедической работы по преодолению общего недоразвития речи у детей»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Т.Б.Филичевой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Т.В.Тумановой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554D0" w:rsidRDefault="0044741A">
            <w:pPr>
              <w:numPr>
                <w:ilvl w:val="1"/>
                <w:numId w:val="31"/>
              </w:numPr>
              <w:suppressAutoHyphens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«Примерная адаптированная программа коррекционно-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разивающей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в группах компенсирующей направленности и для детей с тяжелыми нарушениями речи (ОНР)»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Н.В.Нищевой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554D0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Методические пособия, литература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Курдвановская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Н.В. «Перспективное планирование формирования лексико-грамматических категорий в работе учителя-логопеда в группах для детей с тяжёлыми нарушениями </w:t>
            </w: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lastRenderedPageBreak/>
              <w:t>речи» – Мурманск, 2011.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Лопухина И.С. «Логопедия. 550 занимательных упражнений для развития речи» – 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«Аквариум»,1995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Нищева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Н.В. «Система коррекционной работы» -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Спб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: «Детство-пресс», 2011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О.И. «Научите меня говорить правильно! Пособие по логопедии для детей и родителей».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Спб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.:  Издательский дом «Литера» 2003. – 208 с.: ил.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Колесникова Е.В. «Звуки и буквы», 2008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Прокошева О.В. «Система занятий по подготовке к обучению грамоте», 1997 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Коноваленко В.В., Коноваленко С.В. «Фронтальные логопедические занятия в подготовительной группе для детей с ФФН»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Карпова С.И. «Развитие речи и познавательных способностей дошкольников», 2007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Колесникова Е.В. «Слова, слоги, звуки», 2013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Быстрова Г.А.,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Сизова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Э.А. «Логопедические игры и задания», 2002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Парамонова Л.Г. «Упражнения для развития речи», 1999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Макляева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Ю.В., Сидоренко В.Н. «Развитие речи детей в процессе их адаптации к ДОУ», 2005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Богомолова А.И. «Нарушение произношения у детей», 1979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Зуева Л.Н., Солошенко О.П. «400 необходимых заданий по обучению грамоте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для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подготовке к школе», 2004</w:t>
            </w:r>
          </w:p>
          <w:p w:rsidR="005554D0" w:rsidRDefault="0044741A">
            <w:pPr>
              <w:numPr>
                <w:ilvl w:val="1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Краузе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Е.Н. «Логопедический массаж», 2005</w:t>
            </w:r>
          </w:p>
        </w:tc>
      </w:tr>
      <w:tr w:rsidR="005554D0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Журналы: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numPr>
                <w:ilvl w:val="2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Научно-методические журналы «Логопед» за 2014 год.</w:t>
            </w:r>
          </w:p>
          <w:p w:rsidR="005554D0" w:rsidRDefault="0044741A">
            <w:pPr>
              <w:numPr>
                <w:ilvl w:val="2"/>
                <w:numId w:val="49"/>
              </w:numPr>
              <w:tabs>
                <w:tab w:val="left" w:pos="420"/>
              </w:tabs>
              <w:suppressAutoHyphens w:val="0"/>
              <w:spacing w:after="0" w:line="240" w:lineRule="auto"/>
              <w:ind w:right="366"/>
              <w:contextualSpacing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Научно-методические журналы «Библиотека логопеда»:</w:t>
            </w:r>
          </w:p>
          <w:p w:rsidR="005554D0" w:rsidRDefault="0044741A">
            <w:pPr>
              <w:tabs>
                <w:tab w:val="left" w:pos="420"/>
              </w:tabs>
              <w:suppressAutoHyphens w:val="0"/>
              <w:spacing w:after="0" w:line="240" w:lineRule="auto"/>
              <w:ind w:right="366"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Гуськова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А.А. «Речевое развитие детей средствами загадки», 2014</w:t>
            </w:r>
          </w:p>
          <w:p w:rsidR="005554D0" w:rsidRDefault="0044741A">
            <w:pPr>
              <w:tabs>
                <w:tab w:val="left" w:pos="420"/>
              </w:tabs>
              <w:suppressAutoHyphens w:val="0"/>
              <w:spacing w:after="0" w:line="240" w:lineRule="auto"/>
              <w:ind w:right="366"/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Большакова С.Е. «Формирование мелкой моторики: игры и упражнения», 2014</w:t>
            </w:r>
          </w:p>
          <w:p w:rsidR="005554D0" w:rsidRDefault="0044741A">
            <w:pPr>
              <w:tabs>
                <w:tab w:val="left" w:pos="420"/>
              </w:tabs>
              <w:suppressAutoHyphens w:val="0"/>
              <w:spacing w:after="0" w:line="240" w:lineRule="auto"/>
              <w:ind w:right="366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bidi="hi-IN"/>
              </w:rPr>
              <w:t xml:space="preserve"> Н.Г. «Сто физкультминуток на логопедических занятиях», 2014</w:t>
            </w:r>
          </w:p>
        </w:tc>
      </w:tr>
      <w:tr w:rsidR="005554D0">
        <w:tc>
          <w:tcPr>
            <w:tcW w:w="2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 для родителей</w:t>
            </w:r>
          </w:p>
        </w:tc>
        <w:tc>
          <w:tcPr>
            <w:tcW w:w="6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554D0" w:rsidRDefault="0044741A">
            <w:pPr>
              <w:numPr>
                <w:ilvl w:val="0"/>
                <w:numId w:val="39"/>
              </w:num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Агранович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 Е. В помощь логопедам и родителям. Сборник домашних заданий для преодоления нарушений фонематической стороны речи у старших дошкольников. – СПб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Детство-ПРЕСС, 2007.</w:t>
            </w:r>
          </w:p>
          <w:p w:rsidR="005554D0" w:rsidRDefault="0044741A">
            <w:pPr>
              <w:numPr>
                <w:ilvl w:val="0"/>
                <w:numId w:val="39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Теремкова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Н. Э. Логопедические домашние задания для детей 5-7 лет с ОНР. Альбом 1,2,3.4 / Н. Э.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Теремкова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- 2-е издание. - М.: Издательский Гном, 2012. - 32 с.</w:t>
            </w:r>
          </w:p>
          <w:p w:rsidR="005554D0" w:rsidRDefault="0044741A">
            <w:pPr>
              <w:numPr>
                <w:ilvl w:val="0"/>
                <w:numId w:val="39"/>
              </w:num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Крупенчук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О.И. «Артикуляционные упражнения», 2003</w:t>
            </w:r>
          </w:p>
          <w:p w:rsidR="005554D0" w:rsidRDefault="0044741A">
            <w:pPr>
              <w:pStyle w:val="af1"/>
              <w:numPr>
                <w:ilvl w:val="0"/>
                <w:numId w:val="39"/>
              </w:numPr>
              <w:tabs>
                <w:tab w:val="left" w:pos="420"/>
              </w:tabs>
              <w:suppressAutoHyphens w:val="0"/>
              <w:ind w:right="366"/>
            </w:pPr>
            <w:r>
              <w:rPr>
                <w:sz w:val="20"/>
                <w:szCs w:val="20"/>
              </w:rPr>
              <w:t xml:space="preserve">Поваляева М.А.  «Сказка о веселом язычке». – Ростов н/Дону: Феникс, 2003. – 80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</w:tbl>
    <w:p w:rsidR="005554D0" w:rsidRDefault="005554D0">
      <w:pPr>
        <w:spacing w:before="280" w:after="280" w:line="240" w:lineRule="auto"/>
        <w:rPr>
          <w:rFonts w:ascii="Times New Roman" w:hAnsi="Times New Roman"/>
          <w:b/>
          <w:sz w:val="24"/>
          <w:szCs w:val="24"/>
        </w:rPr>
      </w:pPr>
    </w:p>
    <w:p w:rsidR="005554D0" w:rsidRDefault="00555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4D0" w:rsidRDefault="00555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4D0" w:rsidRDefault="005554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4D0" w:rsidRDefault="005554D0">
      <w:pPr>
        <w:rPr>
          <w:rFonts w:ascii="Times New Roman" w:hAnsi="Times New Roman"/>
          <w:b/>
          <w:sz w:val="24"/>
          <w:szCs w:val="24"/>
        </w:rPr>
      </w:pPr>
    </w:p>
    <w:p w:rsidR="005554D0" w:rsidRDefault="005554D0"/>
    <w:p w:rsidR="005554D0" w:rsidRDefault="0044741A">
      <w:r>
        <w:rPr>
          <w:rFonts w:cs="Calibri"/>
        </w:rPr>
        <w:t xml:space="preserve"> </w:t>
      </w:r>
    </w:p>
    <w:p w:rsidR="005554D0" w:rsidRDefault="0044741A">
      <w:r>
        <w:rPr>
          <w:rFonts w:cs="Calibri"/>
        </w:rPr>
        <w:t xml:space="preserve"> </w:t>
      </w:r>
    </w:p>
    <w:p w:rsidR="005554D0" w:rsidRDefault="0044741A">
      <w:r>
        <w:rPr>
          <w:rFonts w:cs="Calibri"/>
        </w:rPr>
        <w:lastRenderedPageBreak/>
        <w:t xml:space="preserve"> </w:t>
      </w:r>
    </w:p>
    <w:p w:rsidR="005554D0" w:rsidRDefault="0044741A">
      <w:r>
        <w:rPr>
          <w:rFonts w:cs="Calibri"/>
        </w:rPr>
        <w:t xml:space="preserve"> </w:t>
      </w:r>
    </w:p>
    <w:p w:rsidR="005554D0" w:rsidRDefault="0044741A">
      <w:r>
        <w:rPr>
          <w:rFonts w:cs="Calibri"/>
        </w:rPr>
        <w:t xml:space="preserve"> </w:t>
      </w:r>
    </w:p>
    <w:p w:rsidR="005554D0" w:rsidRDefault="0044741A">
      <w:r>
        <w:rPr>
          <w:rFonts w:cs="Calibri"/>
        </w:rPr>
        <w:t xml:space="preserve"> </w:t>
      </w:r>
    </w:p>
    <w:p w:rsidR="005554D0" w:rsidRDefault="0044741A">
      <w:r>
        <w:rPr>
          <w:rFonts w:cs="Calibri"/>
        </w:rPr>
        <w:t xml:space="preserve"> </w:t>
      </w:r>
    </w:p>
    <w:p w:rsidR="005554D0" w:rsidRDefault="0044741A">
      <w:r>
        <w:rPr>
          <w:rFonts w:cs="Calibri"/>
        </w:rPr>
        <w:t xml:space="preserve"> </w:t>
      </w:r>
    </w:p>
    <w:p w:rsidR="005554D0" w:rsidRDefault="0044741A">
      <w:r>
        <w:rPr>
          <w:rFonts w:cs="Calibri"/>
        </w:rPr>
        <w:t xml:space="preserve"> </w:t>
      </w:r>
    </w:p>
    <w:sectPr w:rsidR="005554D0">
      <w:footerReference w:type="default" r:id="rId14"/>
      <w:pgSz w:w="11906" w:h="16838"/>
      <w:pgMar w:top="1134" w:right="850" w:bottom="1134" w:left="1701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D5" w:rsidRDefault="00165BD5">
      <w:pPr>
        <w:spacing w:after="0" w:line="240" w:lineRule="auto"/>
      </w:pPr>
      <w:r>
        <w:separator/>
      </w:r>
    </w:p>
  </w:endnote>
  <w:endnote w:type="continuationSeparator" w:id="0">
    <w:p w:rsidR="00165BD5" w:rsidRDefault="0016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1A" w:rsidRDefault="0044741A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76054D">
      <w:rPr>
        <w:noProof/>
      </w:rPr>
      <w:t>1</w:t>
    </w:r>
    <w:r>
      <w:fldChar w:fldCharType="end"/>
    </w:r>
  </w:p>
  <w:p w:rsidR="0044741A" w:rsidRDefault="0044741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D5" w:rsidRDefault="00165BD5">
      <w:pPr>
        <w:spacing w:after="0" w:line="240" w:lineRule="auto"/>
      </w:pPr>
      <w:r>
        <w:separator/>
      </w:r>
    </w:p>
  </w:footnote>
  <w:footnote w:type="continuationSeparator" w:id="0">
    <w:p w:rsidR="00165BD5" w:rsidRDefault="00165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BAA"/>
    <w:multiLevelType w:val="multilevel"/>
    <w:tmpl w:val="6040DEF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A52B4"/>
    <w:multiLevelType w:val="multilevel"/>
    <w:tmpl w:val="1E34036C"/>
    <w:lvl w:ilvl="0">
      <w:start w:val="1"/>
      <w:numFmt w:val="upperRoman"/>
      <w:lvlText w:val="%1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0A407474"/>
    <w:multiLevelType w:val="multilevel"/>
    <w:tmpl w:val="ADC4DA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>
    <w:nsid w:val="0B0D317E"/>
    <w:multiLevelType w:val="multilevel"/>
    <w:tmpl w:val="E88E4030"/>
    <w:lvl w:ilvl="0">
      <w:start w:val="8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13799"/>
    <w:multiLevelType w:val="multilevel"/>
    <w:tmpl w:val="604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3139C2"/>
    <w:multiLevelType w:val="multilevel"/>
    <w:tmpl w:val="E89A06A4"/>
    <w:lvl w:ilvl="0">
      <w:start w:val="1"/>
      <w:numFmt w:val="upperRoman"/>
      <w:lvlText w:val="%1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>
    <w:nsid w:val="0E2017B0"/>
    <w:multiLevelType w:val="multilevel"/>
    <w:tmpl w:val="CB64498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545C10"/>
    <w:multiLevelType w:val="multilevel"/>
    <w:tmpl w:val="2DCAF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3305844"/>
    <w:multiLevelType w:val="multilevel"/>
    <w:tmpl w:val="CE0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53E17BF"/>
    <w:multiLevelType w:val="multilevel"/>
    <w:tmpl w:val="5EB6E324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BD1D23"/>
    <w:multiLevelType w:val="multilevel"/>
    <w:tmpl w:val="DA4E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A2525"/>
    <w:multiLevelType w:val="multilevel"/>
    <w:tmpl w:val="8DD0D12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86B76F2"/>
    <w:multiLevelType w:val="multilevel"/>
    <w:tmpl w:val="E41C825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A915701"/>
    <w:multiLevelType w:val="multilevel"/>
    <w:tmpl w:val="EDF8C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C052FFD"/>
    <w:multiLevelType w:val="multilevel"/>
    <w:tmpl w:val="7A2C8A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5">
    <w:nsid w:val="1E427138"/>
    <w:multiLevelType w:val="multilevel"/>
    <w:tmpl w:val="7D3CC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F830AF6"/>
    <w:multiLevelType w:val="multilevel"/>
    <w:tmpl w:val="43A6A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20F47691"/>
    <w:multiLevelType w:val="multilevel"/>
    <w:tmpl w:val="C5A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</w:abstractNum>
  <w:abstractNum w:abstractNumId="18">
    <w:nsid w:val="231E786E"/>
    <w:multiLevelType w:val="multilevel"/>
    <w:tmpl w:val="B0DC6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353" w:hanging="360"/>
      </w:pPr>
      <w:rPr>
        <w:rFonts w:eastAsia="Times New Roman"/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eastAsia="Times New Roman"/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eastAsia="Times New Roman"/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eastAsia="Times New Roman"/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eastAsia="Times New Roman"/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eastAsia="Times New Roman"/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eastAsia="Times New Roman"/>
        <w:b/>
        <w:color w:val="000000"/>
        <w:sz w:val="24"/>
      </w:rPr>
    </w:lvl>
  </w:abstractNum>
  <w:abstractNum w:abstractNumId="19">
    <w:nsid w:val="24AC09B2"/>
    <w:multiLevelType w:val="multilevel"/>
    <w:tmpl w:val="265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57113D3"/>
    <w:multiLevelType w:val="multilevel"/>
    <w:tmpl w:val="7A882CE4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1">
    <w:nsid w:val="25AA31C5"/>
    <w:multiLevelType w:val="multilevel"/>
    <w:tmpl w:val="16D0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2B5632A7"/>
    <w:multiLevelType w:val="multilevel"/>
    <w:tmpl w:val="FA6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0A309D6"/>
    <w:multiLevelType w:val="multilevel"/>
    <w:tmpl w:val="35A669C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4">
    <w:nsid w:val="31263F3D"/>
    <w:multiLevelType w:val="multilevel"/>
    <w:tmpl w:val="A6C8D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61925D9"/>
    <w:multiLevelType w:val="multilevel"/>
    <w:tmpl w:val="3F8EA3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6">
    <w:nsid w:val="361F0241"/>
    <w:multiLevelType w:val="multilevel"/>
    <w:tmpl w:val="722A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623199A"/>
    <w:multiLevelType w:val="multilevel"/>
    <w:tmpl w:val="D6CCCAC2"/>
    <w:lvl w:ilvl="0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8ED1E0D"/>
    <w:multiLevelType w:val="multilevel"/>
    <w:tmpl w:val="2ADCC91A"/>
    <w:lvl w:ilvl="0">
      <w:start w:val="1"/>
      <w:numFmt w:val="bullet"/>
      <w:lvlText w:val=""/>
      <w:lvlJc w:val="left"/>
      <w:pPr>
        <w:ind w:left="1641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3B47588A"/>
    <w:multiLevelType w:val="multilevel"/>
    <w:tmpl w:val="031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4"/>
        <w:lang w:eastAsia="ru-RU"/>
      </w:rPr>
    </w:lvl>
  </w:abstractNum>
  <w:abstractNum w:abstractNumId="30">
    <w:nsid w:val="42241F64"/>
    <w:multiLevelType w:val="multilevel"/>
    <w:tmpl w:val="ED848F3E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27532E6"/>
    <w:multiLevelType w:val="multilevel"/>
    <w:tmpl w:val="991A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2">
    <w:nsid w:val="442D3B5E"/>
    <w:multiLevelType w:val="multilevel"/>
    <w:tmpl w:val="90D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48E41AF8"/>
    <w:multiLevelType w:val="multilevel"/>
    <w:tmpl w:val="97FAFB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4E043A30"/>
    <w:multiLevelType w:val="multilevel"/>
    <w:tmpl w:val="EE4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15560E0"/>
    <w:multiLevelType w:val="multilevel"/>
    <w:tmpl w:val="9552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6">
    <w:nsid w:val="51713275"/>
    <w:multiLevelType w:val="multilevel"/>
    <w:tmpl w:val="C84492FE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224668C"/>
    <w:multiLevelType w:val="multilevel"/>
    <w:tmpl w:val="97563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53C5751E"/>
    <w:multiLevelType w:val="multilevel"/>
    <w:tmpl w:val="8D0A58EA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3D30654"/>
    <w:multiLevelType w:val="multilevel"/>
    <w:tmpl w:val="D3A05CB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9653CCF"/>
    <w:multiLevelType w:val="multilevel"/>
    <w:tmpl w:val="3AD20F9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C7950ED"/>
    <w:multiLevelType w:val="multilevel"/>
    <w:tmpl w:val="8F48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61A72238"/>
    <w:multiLevelType w:val="multilevel"/>
    <w:tmpl w:val="F0E2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nsid w:val="656C23FB"/>
    <w:multiLevelType w:val="multilevel"/>
    <w:tmpl w:val="FF006602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44">
    <w:nsid w:val="65DD11A1"/>
    <w:multiLevelType w:val="multilevel"/>
    <w:tmpl w:val="0742CA1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68CA6079"/>
    <w:multiLevelType w:val="multilevel"/>
    <w:tmpl w:val="908A6710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6AE10060"/>
    <w:multiLevelType w:val="multilevel"/>
    <w:tmpl w:val="0AD4AFF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6B5C67BA"/>
    <w:multiLevelType w:val="multilevel"/>
    <w:tmpl w:val="26FE4AFE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8">
    <w:nsid w:val="6D5E0AD6"/>
    <w:multiLevelType w:val="multilevel"/>
    <w:tmpl w:val="EC08A5C8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18724B4"/>
    <w:multiLevelType w:val="multilevel"/>
    <w:tmpl w:val="AB44F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0">
    <w:nsid w:val="726F5792"/>
    <w:multiLevelType w:val="multilevel"/>
    <w:tmpl w:val="792037B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89360B3"/>
    <w:multiLevelType w:val="multilevel"/>
    <w:tmpl w:val="1BF860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2">
    <w:nsid w:val="7D5D3903"/>
    <w:multiLevelType w:val="multilevel"/>
    <w:tmpl w:val="EDBC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2"/>
  </w:num>
  <w:num w:numId="3">
    <w:abstractNumId w:val="0"/>
  </w:num>
  <w:num w:numId="4">
    <w:abstractNumId w:val="8"/>
  </w:num>
  <w:num w:numId="5">
    <w:abstractNumId w:val="18"/>
  </w:num>
  <w:num w:numId="6">
    <w:abstractNumId w:val="5"/>
  </w:num>
  <w:num w:numId="7">
    <w:abstractNumId w:val="7"/>
  </w:num>
  <w:num w:numId="8">
    <w:abstractNumId w:val="10"/>
  </w:num>
  <w:num w:numId="9">
    <w:abstractNumId w:val="17"/>
  </w:num>
  <w:num w:numId="10">
    <w:abstractNumId w:val="49"/>
  </w:num>
  <w:num w:numId="11">
    <w:abstractNumId w:val="4"/>
  </w:num>
  <w:num w:numId="12">
    <w:abstractNumId w:val="22"/>
  </w:num>
  <w:num w:numId="13">
    <w:abstractNumId w:val="44"/>
  </w:num>
  <w:num w:numId="14">
    <w:abstractNumId w:val="20"/>
  </w:num>
  <w:num w:numId="15">
    <w:abstractNumId w:val="40"/>
  </w:num>
  <w:num w:numId="16">
    <w:abstractNumId w:val="43"/>
  </w:num>
  <w:num w:numId="17">
    <w:abstractNumId w:val="46"/>
  </w:num>
  <w:num w:numId="18">
    <w:abstractNumId w:val="15"/>
  </w:num>
  <w:num w:numId="19">
    <w:abstractNumId w:val="28"/>
  </w:num>
  <w:num w:numId="20">
    <w:abstractNumId w:val="31"/>
  </w:num>
  <w:num w:numId="21">
    <w:abstractNumId w:val="23"/>
  </w:num>
  <w:num w:numId="22">
    <w:abstractNumId w:val="30"/>
  </w:num>
  <w:num w:numId="23">
    <w:abstractNumId w:val="39"/>
  </w:num>
  <w:num w:numId="24">
    <w:abstractNumId w:val="48"/>
  </w:num>
  <w:num w:numId="25">
    <w:abstractNumId w:val="26"/>
  </w:num>
  <w:num w:numId="26">
    <w:abstractNumId w:val="41"/>
  </w:num>
  <w:num w:numId="27">
    <w:abstractNumId w:val="50"/>
  </w:num>
  <w:num w:numId="28">
    <w:abstractNumId w:val="21"/>
  </w:num>
  <w:num w:numId="29">
    <w:abstractNumId w:val="36"/>
  </w:num>
  <w:num w:numId="30">
    <w:abstractNumId w:val="38"/>
  </w:num>
  <w:num w:numId="31">
    <w:abstractNumId w:val="29"/>
  </w:num>
  <w:num w:numId="32">
    <w:abstractNumId w:val="42"/>
  </w:num>
  <w:num w:numId="33">
    <w:abstractNumId w:val="45"/>
  </w:num>
  <w:num w:numId="34">
    <w:abstractNumId w:val="27"/>
  </w:num>
  <w:num w:numId="35">
    <w:abstractNumId w:val="11"/>
  </w:num>
  <w:num w:numId="36">
    <w:abstractNumId w:val="24"/>
  </w:num>
  <w:num w:numId="37">
    <w:abstractNumId w:val="19"/>
  </w:num>
  <w:num w:numId="38">
    <w:abstractNumId w:val="6"/>
  </w:num>
  <w:num w:numId="39">
    <w:abstractNumId w:val="33"/>
  </w:num>
  <w:num w:numId="40">
    <w:abstractNumId w:val="52"/>
  </w:num>
  <w:num w:numId="41">
    <w:abstractNumId w:val="12"/>
  </w:num>
  <w:num w:numId="42">
    <w:abstractNumId w:val="34"/>
  </w:num>
  <w:num w:numId="43">
    <w:abstractNumId w:val="1"/>
  </w:num>
  <w:num w:numId="44">
    <w:abstractNumId w:val="35"/>
  </w:num>
  <w:num w:numId="45">
    <w:abstractNumId w:val="13"/>
  </w:num>
  <w:num w:numId="46">
    <w:abstractNumId w:val="9"/>
  </w:num>
  <w:num w:numId="47">
    <w:abstractNumId w:val="25"/>
  </w:num>
  <w:num w:numId="48">
    <w:abstractNumId w:val="37"/>
  </w:num>
  <w:num w:numId="49">
    <w:abstractNumId w:val="3"/>
  </w:num>
  <w:num w:numId="50">
    <w:abstractNumId w:val="47"/>
  </w:num>
  <w:num w:numId="51">
    <w:abstractNumId w:val="16"/>
  </w:num>
  <w:num w:numId="52">
    <w:abstractNumId w:val="2"/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D0"/>
    <w:rsid w:val="00165BD5"/>
    <w:rsid w:val="0044741A"/>
    <w:rsid w:val="005554D0"/>
    <w:rsid w:val="0076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2">
    <w:name w:val="heading 2"/>
    <w:basedOn w:val="a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color w:val="000000"/>
      <w:sz w:val="20"/>
      <w:szCs w:val="24"/>
      <w:lang w:eastAsia="ru-RU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sz w:val="24"/>
      <w:szCs w:val="24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  <w:sz w:val="24"/>
      <w:szCs w:val="24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eastAsia="Times New Roman" w:hAnsi="Symbol" w:cs="Symbol"/>
      <w:color w:val="000000"/>
      <w:sz w:val="20"/>
      <w:szCs w:val="24"/>
      <w:lang w:eastAsia="ru-RU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  <w:sz w:val="24"/>
      <w:szCs w:val="24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  <w:sz w:val="24"/>
      <w:szCs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  <w:sz w:val="20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</w:style>
  <w:style w:type="character" w:customStyle="1" w:styleId="a3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a4">
    <w:name w:val="Основной текст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a5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21">
    <w:name w:val="Основной текст (2)_"/>
    <w:qFormat/>
    <w:rPr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Полужирный;Курсив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3">
    <w:name w:val="Основной текст (3)_"/>
    <w:qFormat/>
    <w:rPr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30">
    <w:name w:val="Основной текст (3) + Не полужирный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">
    <w:name w:val="Основной текст (4)_"/>
    <w:qFormat/>
    <w:rPr>
      <w:sz w:val="19"/>
      <w:szCs w:val="19"/>
      <w:shd w:val="clear" w:color="auto" w:fill="FFFFFF"/>
    </w:rPr>
  </w:style>
  <w:style w:type="character" w:customStyle="1" w:styleId="a7">
    <w:name w:val="Верхний колонтитул Знак"/>
    <w:basedOn w:val="1"/>
    <w:qFormat/>
  </w:style>
  <w:style w:type="character" w:customStyle="1" w:styleId="a8">
    <w:name w:val="Нижний колонтитул Знак"/>
    <w:basedOn w:val="1"/>
    <w:uiPriority w:val="99"/>
    <w:qFormat/>
  </w:style>
  <w:style w:type="character" w:customStyle="1" w:styleId="a9">
    <w:name w:val="Подпись к таблице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pt">
    <w:name w:val="Основной текст + 17 pt;Полужирный;Малые прописные"/>
    <w:qFormat/>
    <w:rPr>
      <w:rFonts w:ascii="Times New Roman" w:eastAsia="Times New Roman" w:hAnsi="Times New Roman" w:cs="Times New Roman"/>
      <w:smallCaps/>
      <w:sz w:val="34"/>
      <w:szCs w:val="34"/>
      <w:shd w:val="clear" w:color="auto" w:fill="FFFFFF"/>
    </w:rPr>
  </w:style>
  <w:style w:type="character" w:customStyle="1" w:styleId="aa">
    <w:name w:val="Текст выноски Знак"/>
    <w:basedOn w:val="a0"/>
    <w:uiPriority w:val="99"/>
    <w:semiHidden/>
    <w:qFormat/>
    <w:rsid w:val="002F7FE8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4"/>
      <w:szCs w:val="24"/>
    </w:rPr>
  </w:style>
  <w:style w:type="character" w:customStyle="1" w:styleId="ListLabel3">
    <w:name w:val="ListLabel 3"/>
    <w:qFormat/>
    <w:rPr>
      <w:rFonts w:cs="Symbol"/>
      <w:sz w:val="24"/>
      <w:szCs w:val="24"/>
    </w:rPr>
  </w:style>
  <w:style w:type="character" w:customStyle="1" w:styleId="ListLabel4">
    <w:name w:val="ListLabel 4"/>
    <w:qFormat/>
    <w:rPr>
      <w:rFonts w:eastAsia="Times New Roman"/>
      <w:b/>
      <w:color w:val="000000"/>
      <w:sz w:val="24"/>
    </w:rPr>
  </w:style>
  <w:style w:type="character" w:customStyle="1" w:styleId="ListLabel5">
    <w:name w:val="ListLabel 5"/>
    <w:qFormat/>
    <w:rPr>
      <w:rFonts w:eastAsia="Times New Roman"/>
      <w:b/>
      <w:color w:val="000000"/>
      <w:sz w:val="24"/>
    </w:rPr>
  </w:style>
  <w:style w:type="character" w:customStyle="1" w:styleId="ListLabel6">
    <w:name w:val="ListLabel 6"/>
    <w:qFormat/>
    <w:rPr>
      <w:rFonts w:eastAsia="Times New Roman"/>
      <w:b/>
      <w:color w:val="000000"/>
      <w:sz w:val="24"/>
    </w:rPr>
  </w:style>
  <w:style w:type="character" w:customStyle="1" w:styleId="ListLabel7">
    <w:name w:val="ListLabel 7"/>
    <w:qFormat/>
    <w:rPr>
      <w:rFonts w:eastAsia="Times New Roman"/>
      <w:b/>
      <w:color w:val="000000"/>
      <w:sz w:val="24"/>
    </w:rPr>
  </w:style>
  <w:style w:type="character" w:customStyle="1" w:styleId="ListLabel8">
    <w:name w:val="ListLabel 8"/>
    <w:qFormat/>
    <w:rPr>
      <w:rFonts w:eastAsia="Times New Roman"/>
      <w:b/>
      <w:color w:val="000000"/>
      <w:sz w:val="24"/>
    </w:rPr>
  </w:style>
  <w:style w:type="character" w:customStyle="1" w:styleId="ListLabel9">
    <w:name w:val="ListLabel 9"/>
    <w:qFormat/>
    <w:rPr>
      <w:rFonts w:eastAsia="Times New Roman"/>
      <w:b/>
      <w:color w:val="000000"/>
      <w:sz w:val="24"/>
    </w:rPr>
  </w:style>
  <w:style w:type="character" w:customStyle="1" w:styleId="ListLabel10">
    <w:name w:val="ListLabel 10"/>
    <w:qFormat/>
    <w:rPr>
      <w:rFonts w:eastAsia="Times New Roman"/>
      <w:b/>
      <w:color w:val="000000"/>
      <w:sz w:val="24"/>
    </w:rPr>
  </w:style>
  <w:style w:type="character" w:customStyle="1" w:styleId="ListLabel11">
    <w:name w:val="ListLabel 11"/>
    <w:qFormat/>
    <w:rPr>
      <w:rFonts w:eastAsia="Times New Roman"/>
      <w:b/>
      <w:color w:val="000000"/>
      <w:sz w:val="24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Times New Roman"/>
      <w:sz w:val="24"/>
      <w:szCs w:val="24"/>
    </w:rPr>
  </w:style>
  <w:style w:type="character" w:customStyle="1" w:styleId="ListLabel15">
    <w:name w:val="ListLabel 15"/>
    <w:qFormat/>
    <w:rPr>
      <w:rFonts w:cs="Symbol"/>
      <w:color w:val="000000"/>
      <w:sz w:val="20"/>
      <w:szCs w:val="24"/>
      <w:lang w:eastAsia="ru-RU"/>
    </w:rPr>
  </w:style>
  <w:style w:type="character" w:customStyle="1" w:styleId="ListLabel16">
    <w:name w:val="ListLabel 16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">
    <w:name w:val="ListLabel 17"/>
    <w:qFormat/>
    <w:rPr>
      <w:rFonts w:cs="Symbol"/>
      <w:color w:val="000000"/>
      <w:sz w:val="20"/>
      <w:szCs w:val="24"/>
      <w:lang w:eastAsia="ru-RU"/>
    </w:rPr>
  </w:style>
  <w:style w:type="character" w:customStyle="1" w:styleId="ListLabel18">
    <w:name w:val="ListLabel 18"/>
    <w:qFormat/>
    <w:rPr>
      <w:rFonts w:cs="Symbol"/>
      <w:color w:val="000000"/>
      <w:sz w:val="20"/>
      <w:szCs w:val="24"/>
      <w:lang w:eastAsia="ru-RU"/>
    </w:rPr>
  </w:style>
  <w:style w:type="character" w:customStyle="1" w:styleId="ListLabel19">
    <w:name w:val="ListLabel 19"/>
    <w:qFormat/>
    <w:rPr>
      <w:rFonts w:cs="Symbol"/>
      <w:color w:val="000000"/>
      <w:sz w:val="20"/>
      <w:szCs w:val="24"/>
      <w:lang w:eastAsia="ru-RU"/>
    </w:rPr>
  </w:style>
  <w:style w:type="character" w:customStyle="1" w:styleId="ListLabel20">
    <w:name w:val="ListLabel 20"/>
    <w:qFormat/>
    <w:rPr>
      <w:rFonts w:cs="Symbol"/>
      <w:color w:val="000000"/>
      <w:sz w:val="20"/>
      <w:szCs w:val="24"/>
      <w:lang w:eastAsia="ru-RU"/>
    </w:rPr>
  </w:style>
  <w:style w:type="character" w:customStyle="1" w:styleId="ListLabel21">
    <w:name w:val="ListLabel 21"/>
    <w:qFormat/>
    <w:rPr>
      <w:rFonts w:cs="Symbol"/>
      <w:color w:val="000000"/>
      <w:sz w:val="20"/>
      <w:szCs w:val="24"/>
      <w:lang w:eastAsia="ru-RU"/>
    </w:rPr>
  </w:style>
  <w:style w:type="character" w:customStyle="1" w:styleId="ListLabel22">
    <w:name w:val="ListLabel 22"/>
    <w:qFormat/>
    <w:rPr>
      <w:rFonts w:cs="Symbol"/>
      <w:color w:val="000000"/>
      <w:sz w:val="20"/>
      <w:szCs w:val="24"/>
      <w:lang w:eastAsia="ru-RU"/>
    </w:rPr>
  </w:style>
  <w:style w:type="character" w:customStyle="1" w:styleId="ListLabel23">
    <w:name w:val="ListLabel 23"/>
    <w:qFormat/>
    <w:rPr>
      <w:rFonts w:cs="Symbol"/>
      <w:color w:val="000000"/>
      <w:sz w:val="20"/>
      <w:szCs w:val="24"/>
      <w:lang w:eastAsia="ru-RU"/>
    </w:rPr>
  </w:style>
  <w:style w:type="character" w:customStyle="1" w:styleId="ListLabel24">
    <w:name w:val="ListLabel 24"/>
    <w:qFormat/>
    <w:rPr>
      <w:rFonts w:cs="Times New Roman"/>
      <w:b/>
      <w:sz w:val="24"/>
      <w:szCs w:val="24"/>
    </w:rPr>
  </w:style>
  <w:style w:type="character" w:customStyle="1" w:styleId="ListLabel25">
    <w:name w:val="ListLabel 25"/>
    <w:qFormat/>
    <w:rPr>
      <w:rFonts w:cs="Symbol"/>
      <w:sz w:val="24"/>
      <w:szCs w:val="24"/>
    </w:rPr>
  </w:style>
  <w:style w:type="character" w:customStyle="1" w:styleId="ListLabel26">
    <w:name w:val="ListLabel 26"/>
    <w:qFormat/>
    <w:rPr>
      <w:rFonts w:cs="Symbol"/>
      <w:sz w:val="24"/>
      <w:szCs w:val="24"/>
    </w:rPr>
  </w:style>
  <w:style w:type="character" w:customStyle="1" w:styleId="ListLabel27">
    <w:name w:val="ListLabel 27"/>
    <w:qFormat/>
    <w:rPr>
      <w:rFonts w:cs="Symbol"/>
      <w:color w:val="000000"/>
      <w:sz w:val="24"/>
      <w:szCs w:val="24"/>
      <w:lang w:eastAsia="ru-RU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29">
    <w:name w:val="ListLabel 29"/>
    <w:qFormat/>
    <w:rPr>
      <w:rFonts w:cs="Symbol"/>
      <w:color w:val="000000"/>
      <w:sz w:val="24"/>
      <w:szCs w:val="24"/>
      <w:lang w:eastAsia="ru-RU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color w:val="000000"/>
      <w:sz w:val="24"/>
      <w:szCs w:val="24"/>
      <w:lang w:eastAsia="ru-RU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  <w:sz w:val="24"/>
      <w:szCs w:val="24"/>
    </w:rPr>
  </w:style>
  <w:style w:type="character" w:customStyle="1" w:styleId="ListLabel47">
    <w:name w:val="ListLabel 47"/>
    <w:qFormat/>
    <w:rPr>
      <w:rFonts w:cs="Symbol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  <w:color w:val="000000"/>
      <w:sz w:val="20"/>
      <w:szCs w:val="24"/>
      <w:lang w:eastAsia="ru-RU"/>
    </w:rPr>
  </w:style>
  <w:style w:type="character" w:customStyle="1" w:styleId="ListLabel61">
    <w:name w:val="ListLabel 61"/>
    <w:qFormat/>
    <w:rPr>
      <w:rFonts w:cs="Times New Roman"/>
      <w:sz w:val="20"/>
      <w:szCs w:val="20"/>
    </w:rPr>
  </w:style>
  <w:style w:type="character" w:customStyle="1" w:styleId="ListLabel62">
    <w:name w:val="ListLabel 62"/>
    <w:qFormat/>
    <w:rPr>
      <w:rFonts w:cs="Symbol"/>
      <w:color w:val="000000"/>
      <w:sz w:val="20"/>
      <w:szCs w:val="24"/>
      <w:lang w:eastAsia="ru-RU"/>
    </w:rPr>
  </w:style>
  <w:style w:type="character" w:customStyle="1" w:styleId="ListLabel63">
    <w:name w:val="ListLabel 63"/>
    <w:qFormat/>
    <w:rPr>
      <w:rFonts w:cs="Symbol"/>
      <w:color w:val="000000"/>
      <w:sz w:val="20"/>
      <w:szCs w:val="24"/>
      <w:lang w:eastAsia="ru-RU"/>
    </w:rPr>
  </w:style>
  <w:style w:type="character" w:customStyle="1" w:styleId="ListLabel64">
    <w:name w:val="ListLabel 64"/>
    <w:qFormat/>
    <w:rPr>
      <w:rFonts w:cs="Symbol"/>
      <w:color w:val="000000"/>
      <w:sz w:val="20"/>
      <w:szCs w:val="24"/>
      <w:lang w:eastAsia="ru-RU"/>
    </w:rPr>
  </w:style>
  <w:style w:type="character" w:customStyle="1" w:styleId="ListLabel65">
    <w:name w:val="ListLabel 65"/>
    <w:qFormat/>
    <w:rPr>
      <w:rFonts w:cs="Symbol"/>
      <w:color w:val="000000"/>
      <w:sz w:val="20"/>
      <w:szCs w:val="24"/>
      <w:lang w:eastAsia="ru-RU"/>
    </w:rPr>
  </w:style>
  <w:style w:type="character" w:customStyle="1" w:styleId="ListLabel66">
    <w:name w:val="ListLabel 66"/>
    <w:qFormat/>
    <w:rPr>
      <w:rFonts w:cs="Symbol"/>
      <w:color w:val="000000"/>
      <w:sz w:val="20"/>
      <w:szCs w:val="24"/>
      <w:lang w:eastAsia="ru-RU"/>
    </w:rPr>
  </w:style>
  <w:style w:type="character" w:customStyle="1" w:styleId="ListLabel67">
    <w:name w:val="ListLabel 67"/>
    <w:qFormat/>
    <w:rPr>
      <w:rFonts w:cs="Symbol"/>
      <w:color w:val="000000"/>
      <w:sz w:val="20"/>
      <w:szCs w:val="24"/>
      <w:lang w:eastAsia="ru-RU"/>
    </w:rPr>
  </w:style>
  <w:style w:type="character" w:customStyle="1" w:styleId="ListLabel68">
    <w:name w:val="ListLabel 68"/>
    <w:qFormat/>
    <w:rPr>
      <w:rFonts w:cs="Symbol"/>
      <w:color w:val="000000"/>
      <w:sz w:val="20"/>
      <w:szCs w:val="24"/>
      <w:lang w:eastAsia="ru-RU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Courier New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  <w:color w:val="000000"/>
      <w:sz w:val="24"/>
      <w:szCs w:val="24"/>
      <w:lang w:eastAsia="ru-RU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  <w:sz w:val="24"/>
      <w:szCs w:val="24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Times New Roman"/>
      <w:sz w:val="20"/>
      <w:szCs w:val="20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  <w:sz w:val="24"/>
      <w:szCs w:val="24"/>
    </w:rPr>
  </w:style>
  <w:style w:type="character" w:customStyle="1" w:styleId="ListLabel86">
    <w:name w:val="ListLabel 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ascii="Times New Roman" w:eastAsia="Calibri" w:hAnsi="Times New Roman" w:cs="Times New Roman"/>
      <w:b/>
      <w:sz w:val="24"/>
    </w:rPr>
  </w:style>
  <w:style w:type="character" w:customStyle="1" w:styleId="ListLabel99">
    <w:name w:val="ListLabel 99"/>
    <w:qFormat/>
    <w:rPr>
      <w:rFonts w:cs="Times New Roman"/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rFonts w:ascii="Times New Roman" w:hAnsi="Times New Roman"/>
      <w:b w:val="0"/>
      <w:sz w:val="24"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rFonts w:ascii="Times New Roman" w:hAnsi="Times New Roman"/>
      <w:b w:val="0"/>
      <w:sz w:val="24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  <w:sz w:val="24"/>
      <w:szCs w:val="24"/>
    </w:rPr>
  </w:style>
  <w:style w:type="character" w:customStyle="1" w:styleId="ListLabel112">
    <w:name w:val="ListLabel 112"/>
    <w:qFormat/>
    <w:rPr>
      <w:rFonts w:cs="Symbol"/>
      <w:sz w:val="24"/>
      <w:szCs w:val="24"/>
    </w:rPr>
  </w:style>
  <w:style w:type="character" w:customStyle="1" w:styleId="ListLabel113">
    <w:name w:val="ListLabel 113"/>
    <w:qFormat/>
    <w:rPr>
      <w:rFonts w:eastAsia="Times New Roman"/>
      <w:b/>
      <w:color w:val="000000"/>
      <w:sz w:val="24"/>
    </w:rPr>
  </w:style>
  <w:style w:type="character" w:customStyle="1" w:styleId="ListLabel114">
    <w:name w:val="ListLabel 114"/>
    <w:qFormat/>
    <w:rPr>
      <w:rFonts w:eastAsia="Times New Roman"/>
      <w:b/>
      <w:color w:val="000000"/>
      <w:sz w:val="24"/>
    </w:rPr>
  </w:style>
  <w:style w:type="character" w:customStyle="1" w:styleId="ListLabel115">
    <w:name w:val="ListLabel 115"/>
    <w:qFormat/>
    <w:rPr>
      <w:rFonts w:eastAsia="Times New Roman"/>
      <w:b/>
      <w:color w:val="000000"/>
      <w:sz w:val="24"/>
    </w:rPr>
  </w:style>
  <w:style w:type="character" w:customStyle="1" w:styleId="ListLabel116">
    <w:name w:val="ListLabel 116"/>
    <w:qFormat/>
    <w:rPr>
      <w:rFonts w:eastAsia="Times New Roman"/>
      <w:b/>
      <w:color w:val="000000"/>
      <w:sz w:val="24"/>
    </w:rPr>
  </w:style>
  <w:style w:type="character" w:customStyle="1" w:styleId="ListLabel117">
    <w:name w:val="ListLabel 117"/>
    <w:qFormat/>
    <w:rPr>
      <w:rFonts w:eastAsia="Times New Roman"/>
      <w:b/>
      <w:color w:val="000000"/>
      <w:sz w:val="24"/>
    </w:rPr>
  </w:style>
  <w:style w:type="character" w:customStyle="1" w:styleId="ListLabel118">
    <w:name w:val="ListLabel 118"/>
    <w:qFormat/>
    <w:rPr>
      <w:rFonts w:eastAsia="Times New Roman"/>
      <w:b/>
      <w:color w:val="000000"/>
      <w:sz w:val="24"/>
    </w:rPr>
  </w:style>
  <w:style w:type="character" w:customStyle="1" w:styleId="ListLabel119">
    <w:name w:val="ListLabel 119"/>
    <w:qFormat/>
    <w:rPr>
      <w:rFonts w:eastAsia="Times New Roman"/>
      <w:b/>
      <w:color w:val="000000"/>
      <w:sz w:val="24"/>
    </w:rPr>
  </w:style>
  <w:style w:type="character" w:customStyle="1" w:styleId="ListLabel120">
    <w:name w:val="ListLabel 120"/>
    <w:qFormat/>
    <w:rPr>
      <w:rFonts w:eastAsia="Times New Roman"/>
      <w:b/>
      <w:color w:val="000000"/>
      <w:sz w:val="24"/>
    </w:rPr>
  </w:style>
  <w:style w:type="character" w:customStyle="1" w:styleId="ListLabel121">
    <w:name w:val="ListLabel 12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Times New Roman"/>
      <w:sz w:val="24"/>
      <w:szCs w:val="24"/>
    </w:rPr>
  </w:style>
  <w:style w:type="character" w:customStyle="1" w:styleId="ListLabel124">
    <w:name w:val="ListLabel 124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5">
    <w:name w:val="ListLabel 125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6">
    <w:name w:val="ListLabel 126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7">
    <w:name w:val="ListLabel 127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8">
    <w:name w:val="ListLabel 128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9">
    <w:name w:val="ListLabel 129"/>
    <w:qFormat/>
    <w:rPr>
      <w:rFonts w:cs="Symbol"/>
      <w:color w:val="000000"/>
      <w:sz w:val="20"/>
      <w:szCs w:val="24"/>
      <w:lang w:eastAsia="ru-RU"/>
    </w:rPr>
  </w:style>
  <w:style w:type="character" w:customStyle="1" w:styleId="ListLabel130">
    <w:name w:val="ListLabel 130"/>
    <w:qFormat/>
    <w:rPr>
      <w:rFonts w:cs="Symbol"/>
      <w:color w:val="000000"/>
      <w:sz w:val="20"/>
      <w:szCs w:val="24"/>
      <w:lang w:eastAsia="ru-RU"/>
    </w:rPr>
  </w:style>
  <w:style w:type="character" w:customStyle="1" w:styleId="ListLabel131">
    <w:name w:val="ListLabel 131"/>
    <w:qFormat/>
    <w:rPr>
      <w:rFonts w:cs="Symbol"/>
      <w:color w:val="000000"/>
      <w:sz w:val="20"/>
      <w:szCs w:val="24"/>
      <w:lang w:eastAsia="ru-RU"/>
    </w:rPr>
  </w:style>
  <w:style w:type="character" w:customStyle="1" w:styleId="ListLabel132">
    <w:name w:val="ListLabel 132"/>
    <w:qFormat/>
    <w:rPr>
      <w:rFonts w:cs="Symbol"/>
      <w:color w:val="000000"/>
      <w:sz w:val="20"/>
      <w:szCs w:val="24"/>
      <w:lang w:eastAsia="ru-RU"/>
    </w:rPr>
  </w:style>
  <w:style w:type="character" w:customStyle="1" w:styleId="ListLabel133">
    <w:name w:val="ListLabel 133"/>
    <w:qFormat/>
    <w:rPr>
      <w:rFonts w:cs="Times New Roman"/>
      <w:b/>
      <w:sz w:val="24"/>
      <w:szCs w:val="24"/>
    </w:rPr>
  </w:style>
  <w:style w:type="character" w:customStyle="1" w:styleId="ListLabel134">
    <w:name w:val="ListLabel 134"/>
    <w:qFormat/>
    <w:rPr>
      <w:rFonts w:cs="Symbol"/>
      <w:sz w:val="24"/>
      <w:szCs w:val="24"/>
    </w:rPr>
  </w:style>
  <w:style w:type="character" w:customStyle="1" w:styleId="ListLabel135">
    <w:name w:val="ListLabel 135"/>
    <w:qFormat/>
    <w:rPr>
      <w:rFonts w:cs="Symbol"/>
      <w:sz w:val="24"/>
      <w:szCs w:val="24"/>
    </w:rPr>
  </w:style>
  <w:style w:type="character" w:customStyle="1" w:styleId="ListLabel136">
    <w:name w:val="ListLabel 136"/>
    <w:qFormat/>
    <w:rPr>
      <w:rFonts w:cs="Symbol"/>
      <w:color w:val="000000"/>
      <w:sz w:val="24"/>
      <w:szCs w:val="24"/>
      <w:lang w:eastAsia="ru-RU"/>
    </w:rPr>
  </w:style>
  <w:style w:type="character" w:customStyle="1" w:styleId="ListLabel137">
    <w:name w:val="ListLabel 1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38">
    <w:name w:val="ListLabel 138"/>
    <w:qFormat/>
    <w:rPr>
      <w:rFonts w:cs="Symbol"/>
      <w:color w:val="000000"/>
      <w:sz w:val="24"/>
      <w:szCs w:val="24"/>
      <w:lang w:eastAsia="ru-RU"/>
    </w:rPr>
  </w:style>
  <w:style w:type="character" w:customStyle="1" w:styleId="ListLabel139">
    <w:name w:val="ListLabel 1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  <w:color w:val="000000"/>
      <w:sz w:val="24"/>
      <w:szCs w:val="24"/>
      <w:lang w:eastAsia="ru-RU"/>
    </w:rPr>
  </w:style>
  <w:style w:type="character" w:customStyle="1" w:styleId="ListLabel143">
    <w:name w:val="ListLabel 143"/>
    <w:qFormat/>
    <w:rPr>
      <w:rFonts w:cs="Symbol"/>
      <w:sz w:val="20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  <w:sz w:val="24"/>
      <w:szCs w:val="24"/>
    </w:rPr>
  </w:style>
  <w:style w:type="character" w:customStyle="1" w:styleId="ListLabel156">
    <w:name w:val="ListLabel 156"/>
    <w:qFormat/>
    <w:rPr>
      <w:rFonts w:cs="Symbol"/>
      <w:sz w:val="24"/>
      <w:szCs w:val="24"/>
    </w:rPr>
  </w:style>
  <w:style w:type="character" w:customStyle="1" w:styleId="ListLabel157">
    <w:name w:val="ListLabel 157"/>
    <w:qFormat/>
    <w:rPr>
      <w:rFonts w:cs="Times New Roman"/>
      <w:sz w:val="24"/>
      <w:szCs w:val="24"/>
    </w:rPr>
  </w:style>
  <w:style w:type="character" w:customStyle="1" w:styleId="ListLabel158">
    <w:name w:val="ListLabel 158"/>
    <w:qFormat/>
    <w:rPr>
      <w:rFonts w:cs="Symbol"/>
      <w:sz w:val="20"/>
    </w:rPr>
  </w:style>
  <w:style w:type="character" w:customStyle="1" w:styleId="ListLabel159">
    <w:name w:val="ListLabel 159"/>
    <w:qFormat/>
    <w:rPr>
      <w:rFonts w:cs="Courier New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0">
    <w:name w:val="ListLabel 170"/>
    <w:qFormat/>
    <w:rPr>
      <w:rFonts w:cs="Times New Roman"/>
      <w:sz w:val="20"/>
      <w:szCs w:val="20"/>
    </w:rPr>
  </w:style>
  <w:style w:type="character" w:customStyle="1" w:styleId="ListLabel171">
    <w:name w:val="ListLabel 171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2">
    <w:name w:val="ListLabel 172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3">
    <w:name w:val="ListLabel 173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4">
    <w:name w:val="ListLabel 174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5">
    <w:name w:val="ListLabel 175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6">
    <w:name w:val="ListLabel 176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7">
    <w:name w:val="ListLabel 177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Courier New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  <w:color w:val="000000"/>
      <w:sz w:val="24"/>
      <w:szCs w:val="24"/>
      <w:lang w:eastAsia="ru-RU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  <w:sz w:val="24"/>
      <w:szCs w:val="24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Times New Roman"/>
      <w:sz w:val="20"/>
      <w:szCs w:val="20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  <w:sz w:val="24"/>
      <w:szCs w:val="24"/>
    </w:rPr>
  </w:style>
  <w:style w:type="character" w:customStyle="1" w:styleId="ListLabel195">
    <w:name w:val="ListLabel 1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96">
    <w:name w:val="ListLabel 196"/>
    <w:qFormat/>
    <w:rPr>
      <w:rFonts w:cs="Symbol"/>
      <w:sz w:val="20"/>
    </w:rPr>
  </w:style>
  <w:style w:type="character" w:customStyle="1" w:styleId="ListLabel197">
    <w:name w:val="ListLabel 197"/>
    <w:qFormat/>
    <w:rPr>
      <w:rFonts w:cs="Symbol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Symbol"/>
      <w:sz w:val="20"/>
    </w:rPr>
  </w:style>
  <w:style w:type="character" w:customStyle="1" w:styleId="ListLabel202">
    <w:name w:val="ListLabel 202"/>
    <w:qFormat/>
    <w:rPr>
      <w:rFonts w:cs="Symbol"/>
      <w:sz w:val="20"/>
    </w:rPr>
  </w:style>
  <w:style w:type="character" w:customStyle="1" w:styleId="ListLabel203">
    <w:name w:val="ListLabel 203"/>
    <w:qFormat/>
    <w:rPr>
      <w:rFonts w:cs="Symbol"/>
      <w:sz w:val="20"/>
    </w:rPr>
  </w:style>
  <w:style w:type="character" w:customStyle="1" w:styleId="ListLabel204">
    <w:name w:val="ListLabel 204"/>
    <w:qFormat/>
    <w:rPr>
      <w:rFonts w:cs="Symbol"/>
      <w:sz w:val="20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b/>
    </w:rPr>
  </w:style>
  <w:style w:type="character" w:customStyle="1" w:styleId="ListLabel210">
    <w:name w:val="ListLabel 210"/>
    <w:qFormat/>
    <w:rPr>
      <w:rFonts w:ascii="Times New Roman" w:hAnsi="Times New Roman"/>
      <w:b w:val="0"/>
      <w:sz w:val="24"/>
    </w:rPr>
  </w:style>
  <w:style w:type="character" w:customStyle="1" w:styleId="ListLabel211">
    <w:name w:val="ListLabel 211"/>
    <w:qFormat/>
    <w:rPr>
      <w:b/>
    </w:rPr>
  </w:style>
  <w:style w:type="character" w:customStyle="1" w:styleId="ListLabel212">
    <w:name w:val="ListLabel 212"/>
    <w:qFormat/>
    <w:rPr>
      <w:b/>
    </w:rPr>
  </w:style>
  <w:style w:type="character" w:customStyle="1" w:styleId="ListLabel213">
    <w:name w:val="ListLabel 213"/>
    <w:qFormat/>
    <w:rPr>
      <w:b/>
    </w:rPr>
  </w:style>
  <w:style w:type="character" w:customStyle="1" w:styleId="ListLabel214">
    <w:name w:val="ListLabel 214"/>
    <w:qFormat/>
    <w:rPr>
      <w:b/>
    </w:rPr>
  </w:style>
  <w:style w:type="character" w:customStyle="1" w:styleId="ListLabel215">
    <w:name w:val="ListLabel 215"/>
    <w:qFormat/>
    <w:rPr>
      <w:b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b/>
    </w:rPr>
  </w:style>
  <w:style w:type="character" w:customStyle="1" w:styleId="ListLabel218">
    <w:name w:val="ListLabel 218"/>
    <w:qFormat/>
    <w:rPr>
      <w:rFonts w:ascii="Times New Roman" w:hAnsi="Times New Roman"/>
      <w:b w:val="0"/>
      <w:sz w:val="24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3"/>
    <w:basedOn w:val="a"/>
    <w:qFormat/>
    <w:rPr>
      <w:sz w:val="23"/>
      <w:szCs w:val="23"/>
      <w:shd w:val="clear" w:color="auto" w:fill="FFFFFF"/>
      <w:lang w:val="x-none"/>
    </w:rPr>
  </w:style>
  <w:style w:type="paragraph" w:customStyle="1" w:styleId="23">
    <w:name w:val="Основной текст (2)"/>
    <w:basedOn w:val="a"/>
    <w:qFormat/>
    <w:rPr>
      <w:i/>
      <w:iCs/>
      <w:sz w:val="23"/>
      <w:szCs w:val="23"/>
      <w:shd w:val="clear" w:color="auto" w:fill="FFFFFF"/>
      <w:lang w:val="x-none"/>
    </w:rPr>
  </w:style>
  <w:style w:type="paragraph" w:styleId="af1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32">
    <w:name w:val="Основной текст (3)"/>
    <w:basedOn w:val="a"/>
    <w:qFormat/>
    <w:rPr>
      <w:sz w:val="23"/>
      <w:szCs w:val="23"/>
      <w:shd w:val="clear" w:color="auto" w:fill="FFFFFF"/>
      <w:lang w:val="x-none"/>
    </w:rPr>
  </w:style>
  <w:style w:type="paragraph" w:customStyle="1" w:styleId="40">
    <w:name w:val="Основной текст (4)"/>
    <w:basedOn w:val="a"/>
    <w:qFormat/>
    <w:rPr>
      <w:sz w:val="19"/>
      <w:szCs w:val="19"/>
      <w:shd w:val="clear" w:color="auto" w:fill="FFFFFF"/>
      <w:lang w:val="x-none"/>
    </w:rPr>
  </w:style>
  <w:style w:type="paragraph" w:styleId="af2">
    <w:name w:val="header"/>
    <w:basedOn w:val="a"/>
    <w:pPr>
      <w:spacing w:after="0" w:line="240" w:lineRule="auto"/>
    </w:pPr>
  </w:style>
  <w:style w:type="paragraph" w:styleId="af3">
    <w:name w:val="footer"/>
    <w:basedOn w:val="a"/>
    <w:uiPriority w:val="99"/>
    <w:pPr>
      <w:spacing w:after="0" w:line="240" w:lineRule="auto"/>
    </w:pPr>
  </w:style>
  <w:style w:type="paragraph" w:customStyle="1" w:styleId="af4">
    <w:name w:val="Подпись к таблице"/>
    <w:basedOn w:val="a"/>
    <w:qFormat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24">
    <w:name w:val="Основной текст2"/>
    <w:basedOn w:val="a"/>
    <w:qFormat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2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44741A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474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2">
    <w:name w:val="heading 2"/>
    <w:basedOn w:val="a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color w:val="000000"/>
      <w:sz w:val="20"/>
      <w:szCs w:val="24"/>
      <w:lang w:eastAsia="ru-RU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sz w:val="24"/>
      <w:szCs w:val="24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  <w:sz w:val="20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sz w:val="24"/>
      <w:szCs w:val="24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  <w:sz w:val="24"/>
      <w:szCs w:val="24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eastAsia="Times New Roman" w:hAnsi="Symbol" w:cs="Symbol"/>
      <w:color w:val="000000"/>
      <w:sz w:val="20"/>
      <w:szCs w:val="24"/>
      <w:lang w:eastAsia="ru-RU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  <w:sz w:val="24"/>
      <w:szCs w:val="24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Times New Roman" w:hAnsi="Times New Roman" w:cs="Times New Roman"/>
      <w:sz w:val="20"/>
      <w:szCs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  <w:sz w:val="24"/>
      <w:szCs w:val="24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  <w:sz w:val="20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1"/>
    <w:qFormat/>
  </w:style>
  <w:style w:type="character" w:customStyle="1" w:styleId="a3">
    <w:name w:val="Основной текст_"/>
    <w:qFormat/>
    <w:rPr>
      <w:sz w:val="23"/>
      <w:szCs w:val="23"/>
      <w:shd w:val="clear" w:color="auto" w:fill="FFFFFF"/>
    </w:rPr>
  </w:style>
  <w:style w:type="character" w:customStyle="1" w:styleId="a4">
    <w:name w:val="Основной текст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a5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21">
    <w:name w:val="Основной текст (2)_"/>
    <w:qFormat/>
    <w:rPr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Полужирный;Курсив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3">
    <w:name w:val="Основной текст (3)_"/>
    <w:qFormat/>
    <w:rPr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30">
    <w:name w:val="Основной текст (3) + Не полужирный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">
    <w:name w:val="Основной текст (4)_"/>
    <w:qFormat/>
    <w:rPr>
      <w:sz w:val="19"/>
      <w:szCs w:val="19"/>
      <w:shd w:val="clear" w:color="auto" w:fill="FFFFFF"/>
    </w:rPr>
  </w:style>
  <w:style w:type="character" w:customStyle="1" w:styleId="a7">
    <w:name w:val="Верхний колонтитул Знак"/>
    <w:basedOn w:val="1"/>
    <w:qFormat/>
  </w:style>
  <w:style w:type="character" w:customStyle="1" w:styleId="a8">
    <w:name w:val="Нижний колонтитул Знак"/>
    <w:basedOn w:val="1"/>
    <w:uiPriority w:val="99"/>
    <w:qFormat/>
  </w:style>
  <w:style w:type="character" w:customStyle="1" w:styleId="a9">
    <w:name w:val="Подпись к таблице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7pt">
    <w:name w:val="Основной текст + 17 pt;Полужирный;Малые прописные"/>
    <w:qFormat/>
    <w:rPr>
      <w:rFonts w:ascii="Times New Roman" w:eastAsia="Times New Roman" w:hAnsi="Times New Roman" w:cs="Times New Roman"/>
      <w:smallCaps/>
      <w:sz w:val="34"/>
      <w:szCs w:val="34"/>
      <w:shd w:val="clear" w:color="auto" w:fill="FFFFFF"/>
    </w:rPr>
  </w:style>
  <w:style w:type="character" w:customStyle="1" w:styleId="aa">
    <w:name w:val="Текст выноски Знак"/>
    <w:basedOn w:val="a0"/>
    <w:uiPriority w:val="99"/>
    <w:semiHidden/>
    <w:qFormat/>
    <w:rsid w:val="002F7FE8"/>
    <w:rPr>
      <w:rFonts w:ascii="Tahoma" w:eastAsia="Calibri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4"/>
      <w:szCs w:val="24"/>
    </w:rPr>
  </w:style>
  <w:style w:type="character" w:customStyle="1" w:styleId="ListLabel3">
    <w:name w:val="ListLabel 3"/>
    <w:qFormat/>
    <w:rPr>
      <w:rFonts w:cs="Symbol"/>
      <w:sz w:val="24"/>
      <w:szCs w:val="24"/>
    </w:rPr>
  </w:style>
  <w:style w:type="character" w:customStyle="1" w:styleId="ListLabel4">
    <w:name w:val="ListLabel 4"/>
    <w:qFormat/>
    <w:rPr>
      <w:rFonts w:eastAsia="Times New Roman"/>
      <w:b/>
      <w:color w:val="000000"/>
      <w:sz w:val="24"/>
    </w:rPr>
  </w:style>
  <w:style w:type="character" w:customStyle="1" w:styleId="ListLabel5">
    <w:name w:val="ListLabel 5"/>
    <w:qFormat/>
    <w:rPr>
      <w:rFonts w:eastAsia="Times New Roman"/>
      <w:b/>
      <w:color w:val="000000"/>
      <w:sz w:val="24"/>
    </w:rPr>
  </w:style>
  <w:style w:type="character" w:customStyle="1" w:styleId="ListLabel6">
    <w:name w:val="ListLabel 6"/>
    <w:qFormat/>
    <w:rPr>
      <w:rFonts w:eastAsia="Times New Roman"/>
      <w:b/>
      <w:color w:val="000000"/>
      <w:sz w:val="24"/>
    </w:rPr>
  </w:style>
  <w:style w:type="character" w:customStyle="1" w:styleId="ListLabel7">
    <w:name w:val="ListLabel 7"/>
    <w:qFormat/>
    <w:rPr>
      <w:rFonts w:eastAsia="Times New Roman"/>
      <w:b/>
      <w:color w:val="000000"/>
      <w:sz w:val="24"/>
    </w:rPr>
  </w:style>
  <w:style w:type="character" w:customStyle="1" w:styleId="ListLabel8">
    <w:name w:val="ListLabel 8"/>
    <w:qFormat/>
    <w:rPr>
      <w:rFonts w:eastAsia="Times New Roman"/>
      <w:b/>
      <w:color w:val="000000"/>
      <w:sz w:val="24"/>
    </w:rPr>
  </w:style>
  <w:style w:type="character" w:customStyle="1" w:styleId="ListLabel9">
    <w:name w:val="ListLabel 9"/>
    <w:qFormat/>
    <w:rPr>
      <w:rFonts w:eastAsia="Times New Roman"/>
      <w:b/>
      <w:color w:val="000000"/>
      <w:sz w:val="24"/>
    </w:rPr>
  </w:style>
  <w:style w:type="character" w:customStyle="1" w:styleId="ListLabel10">
    <w:name w:val="ListLabel 10"/>
    <w:qFormat/>
    <w:rPr>
      <w:rFonts w:eastAsia="Times New Roman"/>
      <w:b/>
      <w:color w:val="000000"/>
      <w:sz w:val="24"/>
    </w:rPr>
  </w:style>
  <w:style w:type="character" w:customStyle="1" w:styleId="ListLabel11">
    <w:name w:val="ListLabel 11"/>
    <w:qFormat/>
    <w:rPr>
      <w:rFonts w:eastAsia="Times New Roman"/>
      <w:b/>
      <w:color w:val="000000"/>
      <w:sz w:val="24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Times New Roman"/>
      <w:sz w:val="24"/>
      <w:szCs w:val="24"/>
    </w:rPr>
  </w:style>
  <w:style w:type="character" w:customStyle="1" w:styleId="ListLabel15">
    <w:name w:val="ListLabel 15"/>
    <w:qFormat/>
    <w:rPr>
      <w:rFonts w:cs="Symbol"/>
      <w:color w:val="000000"/>
      <w:sz w:val="20"/>
      <w:szCs w:val="24"/>
      <w:lang w:eastAsia="ru-RU"/>
    </w:rPr>
  </w:style>
  <w:style w:type="character" w:customStyle="1" w:styleId="ListLabel16">
    <w:name w:val="ListLabel 16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">
    <w:name w:val="ListLabel 17"/>
    <w:qFormat/>
    <w:rPr>
      <w:rFonts w:cs="Symbol"/>
      <w:color w:val="000000"/>
      <w:sz w:val="20"/>
      <w:szCs w:val="24"/>
      <w:lang w:eastAsia="ru-RU"/>
    </w:rPr>
  </w:style>
  <w:style w:type="character" w:customStyle="1" w:styleId="ListLabel18">
    <w:name w:val="ListLabel 18"/>
    <w:qFormat/>
    <w:rPr>
      <w:rFonts w:cs="Symbol"/>
      <w:color w:val="000000"/>
      <w:sz w:val="20"/>
      <w:szCs w:val="24"/>
      <w:lang w:eastAsia="ru-RU"/>
    </w:rPr>
  </w:style>
  <w:style w:type="character" w:customStyle="1" w:styleId="ListLabel19">
    <w:name w:val="ListLabel 19"/>
    <w:qFormat/>
    <w:rPr>
      <w:rFonts w:cs="Symbol"/>
      <w:color w:val="000000"/>
      <w:sz w:val="20"/>
      <w:szCs w:val="24"/>
      <w:lang w:eastAsia="ru-RU"/>
    </w:rPr>
  </w:style>
  <w:style w:type="character" w:customStyle="1" w:styleId="ListLabel20">
    <w:name w:val="ListLabel 20"/>
    <w:qFormat/>
    <w:rPr>
      <w:rFonts w:cs="Symbol"/>
      <w:color w:val="000000"/>
      <w:sz w:val="20"/>
      <w:szCs w:val="24"/>
      <w:lang w:eastAsia="ru-RU"/>
    </w:rPr>
  </w:style>
  <w:style w:type="character" w:customStyle="1" w:styleId="ListLabel21">
    <w:name w:val="ListLabel 21"/>
    <w:qFormat/>
    <w:rPr>
      <w:rFonts w:cs="Symbol"/>
      <w:color w:val="000000"/>
      <w:sz w:val="20"/>
      <w:szCs w:val="24"/>
      <w:lang w:eastAsia="ru-RU"/>
    </w:rPr>
  </w:style>
  <w:style w:type="character" w:customStyle="1" w:styleId="ListLabel22">
    <w:name w:val="ListLabel 22"/>
    <w:qFormat/>
    <w:rPr>
      <w:rFonts w:cs="Symbol"/>
      <w:color w:val="000000"/>
      <w:sz w:val="20"/>
      <w:szCs w:val="24"/>
      <w:lang w:eastAsia="ru-RU"/>
    </w:rPr>
  </w:style>
  <w:style w:type="character" w:customStyle="1" w:styleId="ListLabel23">
    <w:name w:val="ListLabel 23"/>
    <w:qFormat/>
    <w:rPr>
      <w:rFonts w:cs="Symbol"/>
      <w:color w:val="000000"/>
      <w:sz w:val="20"/>
      <w:szCs w:val="24"/>
      <w:lang w:eastAsia="ru-RU"/>
    </w:rPr>
  </w:style>
  <w:style w:type="character" w:customStyle="1" w:styleId="ListLabel24">
    <w:name w:val="ListLabel 24"/>
    <w:qFormat/>
    <w:rPr>
      <w:rFonts w:cs="Times New Roman"/>
      <w:b/>
      <w:sz w:val="24"/>
      <w:szCs w:val="24"/>
    </w:rPr>
  </w:style>
  <w:style w:type="character" w:customStyle="1" w:styleId="ListLabel25">
    <w:name w:val="ListLabel 25"/>
    <w:qFormat/>
    <w:rPr>
      <w:rFonts w:cs="Symbol"/>
      <w:sz w:val="24"/>
      <w:szCs w:val="24"/>
    </w:rPr>
  </w:style>
  <w:style w:type="character" w:customStyle="1" w:styleId="ListLabel26">
    <w:name w:val="ListLabel 26"/>
    <w:qFormat/>
    <w:rPr>
      <w:rFonts w:cs="Symbol"/>
      <w:sz w:val="24"/>
      <w:szCs w:val="24"/>
    </w:rPr>
  </w:style>
  <w:style w:type="character" w:customStyle="1" w:styleId="ListLabel27">
    <w:name w:val="ListLabel 27"/>
    <w:qFormat/>
    <w:rPr>
      <w:rFonts w:cs="Symbol"/>
      <w:color w:val="000000"/>
      <w:sz w:val="24"/>
      <w:szCs w:val="24"/>
      <w:lang w:eastAsia="ru-RU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29">
    <w:name w:val="ListLabel 29"/>
    <w:qFormat/>
    <w:rPr>
      <w:rFonts w:cs="Symbol"/>
      <w:color w:val="000000"/>
      <w:sz w:val="24"/>
      <w:szCs w:val="24"/>
      <w:lang w:eastAsia="ru-RU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  <w:color w:val="000000"/>
      <w:sz w:val="24"/>
      <w:szCs w:val="24"/>
      <w:lang w:eastAsia="ru-RU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  <w:sz w:val="24"/>
      <w:szCs w:val="24"/>
    </w:rPr>
  </w:style>
  <w:style w:type="character" w:customStyle="1" w:styleId="ListLabel47">
    <w:name w:val="ListLabel 47"/>
    <w:qFormat/>
    <w:rPr>
      <w:rFonts w:cs="Symbol"/>
      <w:sz w:val="24"/>
      <w:szCs w:val="24"/>
    </w:rPr>
  </w:style>
  <w:style w:type="character" w:customStyle="1" w:styleId="ListLabel48">
    <w:name w:val="ListLabel 48"/>
    <w:qFormat/>
    <w:rPr>
      <w:rFonts w:cs="Times New Roman"/>
      <w:sz w:val="24"/>
      <w:szCs w:val="24"/>
    </w:rPr>
  </w:style>
  <w:style w:type="character" w:customStyle="1" w:styleId="ListLabel49">
    <w:name w:val="ListLabel 49"/>
    <w:qFormat/>
    <w:rPr>
      <w:rFonts w:cs="Symbol"/>
      <w:sz w:val="20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  <w:color w:val="000000"/>
      <w:sz w:val="20"/>
      <w:szCs w:val="24"/>
      <w:lang w:eastAsia="ru-RU"/>
    </w:rPr>
  </w:style>
  <w:style w:type="character" w:customStyle="1" w:styleId="ListLabel61">
    <w:name w:val="ListLabel 61"/>
    <w:qFormat/>
    <w:rPr>
      <w:rFonts w:cs="Times New Roman"/>
      <w:sz w:val="20"/>
      <w:szCs w:val="20"/>
    </w:rPr>
  </w:style>
  <w:style w:type="character" w:customStyle="1" w:styleId="ListLabel62">
    <w:name w:val="ListLabel 62"/>
    <w:qFormat/>
    <w:rPr>
      <w:rFonts w:cs="Symbol"/>
      <w:color w:val="000000"/>
      <w:sz w:val="20"/>
      <w:szCs w:val="24"/>
      <w:lang w:eastAsia="ru-RU"/>
    </w:rPr>
  </w:style>
  <w:style w:type="character" w:customStyle="1" w:styleId="ListLabel63">
    <w:name w:val="ListLabel 63"/>
    <w:qFormat/>
    <w:rPr>
      <w:rFonts w:cs="Symbol"/>
      <w:color w:val="000000"/>
      <w:sz w:val="20"/>
      <w:szCs w:val="24"/>
      <w:lang w:eastAsia="ru-RU"/>
    </w:rPr>
  </w:style>
  <w:style w:type="character" w:customStyle="1" w:styleId="ListLabel64">
    <w:name w:val="ListLabel 64"/>
    <w:qFormat/>
    <w:rPr>
      <w:rFonts w:cs="Symbol"/>
      <w:color w:val="000000"/>
      <w:sz w:val="20"/>
      <w:szCs w:val="24"/>
      <w:lang w:eastAsia="ru-RU"/>
    </w:rPr>
  </w:style>
  <w:style w:type="character" w:customStyle="1" w:styleId="ListLabel65">
    <w:name w:val="ListLabel 65"/>
    <w:qFormat/>
    <w:rPr>
      <w:rFonts w:cs="Symbol"/>
      <w:color w:val="000000"/>
      <w:sz w:val="20"/>
      <w:szCs w:val="24"/>
      <w:lang w:eastAsia="ru-RU"/>
    </w:rPr>
  </w:style>
  <w:style w:type="character" w:customStyle="1" w:styleId="ListLabel66">
    <w:name w:val="ListLabel 66"/>
    <w:qFormat/>
    <w:rPr>
      <w:rFonts w:cs="Symbol"/>
      <w:color w:val="000000"/>
      <w:sz w:val="20"/>
      <w:szCs w:val="24"/>
      <w:lang w:eastAsia="ru-RU"/>
    </w:rPr>
  </w:style>
  <w:style w:type="character" w:customStyle="1" w:styleId="ListLabel67">
    <w:name w:val="ListLabel 67"/>
    <w:qFormat/>
    <w:rPr>
      <w:rFonts w:cs="Symbol"/>
      <w:color w:val="000000"/>
      <w:sz w:val="20"/>
      <w:szCs w:val="24"/>
      <w:lang w:eastAsia="ru-RU"/>
    </w:rPr>
  </w:style>
  <w:style w:type="character" w:customStyle="1" w:styleId="ListLabel68">
    <w:name w:val="ListLabel 68"/>
    <w:qFormat/>
    <w:rPr>
      <w:rFonts w:cs="Symbol"/>
      <w:color w:val="000000"/>
      <w:sz w:val="20"/>
      <w:szCs w:val="24"/>
      <w:lang w:eastAsia="ru-RU"/>
    </w:rPr>
  </w:style>
  <w:style w:type="character" w:customStyle="1" w:styleId="ListLabel69">
    <w:name w:val="ListLabel 69"/>
    <w:qFormat/>
    <w:rPr>
      <w:rFonts w:cs="Symbol"/>
      <w:sz w:val="20"/>
    </w:rPr>
  </w:style>
  <w:style w:type="character" w:customStyle="1" w:styleId="ListLabel70">
    <w:name w:val="ListLabel 70"/>
    <w:qFormat/>
    <w:rPr>
      <w:rFonts w:cs="Courier New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  <w:color w:val="000000"/>
      <w:sz w:val="24"/>
      <w:szCs w:val="24"/>
      <w:lang w:eastAsia="ru-RU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  <w:sz w:val="24"/>
      <w:szCs w:val="24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Times New Roman"/>
      <w:sz w:val="20"/>
      <w:szCs w:val="20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  <w:sz w:val="24"/>
      <w:szCs w:val="24"/>
    </w:rPr>
  </w:style>
  <w:style w:type="character" w:customStyle="1" w:styleId="ListLabel86">
    <w:name w:val="ListLabel 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87">
    <w:name w:val="ListLabel 87"/>
    <w:qFormat/>
    <w:rPr>
      <w:rFonts w:cs="Symbol"/>
      <w:sz w:val="20"/>
    </w:rPr>
  </w:style>
  <w:style w:type="character" w:customStyle="1" w:styleId="ListLabel88">
    <w:name w:val="ListLabel 88"/>
    <w:qFormat/>
    <w:rPr>
      <w:rFonts w:cs="Symbol"/>
      <w:sz w:val="20"/>
    </w:rPr>
  </w:style>
  <w:style w:type="character" w:customStyle="1" w:styleId="ListLabel89">
    <w:name w:val="ListLabel 89"/>
    <w:qFormat/>
    <w:rPr>
      <w:rFonts w:cs="Symbol"/>
      <w:sz w:val="20"/>
    </w:rPr>
  </w:style>
  <w:style w:type="character" w:customStyle="1" w:styleId="ListLabel90">
    <w:name w:val="ListLabel 90"/>
    <w:qFormat/>
    <w:rPr>
      <w:rFonts w:cs="Symbol"/>
      <w:sz w:val="20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Symbol"/>
      <w:sz w:val="20"/>
    </w:rPr>
  </w:style>
  <w:style w:type="character" w:customStyle="1" w:styleId="ListLabel93">
    <w:name w:val="ListLabel 93"/>
    <w:qFormat/>
    <w:rPr>
      <w:rFonts w:cs="Symbol"/>
      <w:sz w:val="20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5">
    <w:name w:val="ListLabel 95"/>
    <w:qFormat/>
    <w:rPr>
      <w:rFonts w:cs="Symbol"/>
      <w:sz w:val="20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ascii="Times New Roman" w:eastAsia="Calibri" w:hAnsi="Times New Roman" w:cs="Times New Roman"/>
      <w:b/>
      <w:sz w:val="24"/>
    </w:rPr>
  </w:style>
  <w:style w:type="character" w:customStyle="1" w:styleId="ListLabel99">
    <w:name w:val="ListLabel 99"/>
    <w:qFormat/>
    <w:rPr>
      <w:rFonts w:cs="Times New Roman"/>
      <w:b/>
    </w:rPr>
  </w:style>
  <w:style w:type="character" w:customStyle="1" w:styleId="ListLabel100">
    <w:name w:val="ListLabel 100"/>
    <w:qFormat/>
    <w:rPr>
      <w:b/>
    </w:rPr>
  </w:style>
  <w:style w:type="character" w:customStyle="1" w:styleId="ListLabel101">
    <w:name w:val="ListLabel 101"/>
    <w:qFormat/>
    <w:rPr>
      <w:rFonts w:ascii="Times New Roman" w:hAnsi="Times New Roman"/>
      <w:b w:val="0"/>
      <w:sz w:val="24"/>
    </w:rPr>
  </w:style>
  <w:style w:type="character" w:customStyle="1" w:styleId="ListLabel102">
    <w:name w:val="ListLabel 102"/>
    <w:qFormat/>
    <w:rPr>
      <w:b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rFonts w:ascii="Times New Roman" w:hAnsi="Times New Roman"/>
      <w:b w:val="0"/>
      <w:sz w:val="24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  <w:sz w:val="24"/>
      <w:szCs w:val="24"/>
    </w:rPr>
  </w:style>
  <w:style w:type="character" w:customStyle="1" w:styleId="ListLabel112">
    <w:name w:val="ListLabel 112"/>
    <w:qFormat/>
    <w:rPr>
      <w:rFonts w:cs="Symbol"/>
      <w:sz w:val="24"/>
      <w:szCs w:val="24"/>
    </w:rPr>
  </w:style>
  <w:style w:type="character" w:customStyle="1" w:styleId="ListLabel113">
    <w:name w:val="ListLabel 113"/>
    <w:qFormat/>
    <w:rPr>
      <w:rFonts w:eastAsia="Times New Roman"/>
      <w:b/>
      <w:color w:val="000000"/>
      <w:sz w:val="24"/>
    </w:rPr>
  </w:style>
  <w:style w:type="character" w:customStyle="1" w:styleId="ListLabel114">
    <w:name w:val="ListLabel 114"/>
    <w:qFormat/>
    <w:rPr>
      <w:rFonts w:eastAsia="Times New Roman"/>
      <w:b/>
      <w:color w:val="000000"/>
      <w:sz w:val="24"/>
    </w:rPr>
  </w:style>
  <w:style w:type="character" w:customStyle="1" w:styleId="ListLabel115">
    <w:name w:val="ListLabel 115"/>
    <w:qFormat/>
    <w:rPr>
      <w:rFonts w:eastAsia="Times New Roman"/>
      <w:b/>
      <w:color w:val="000000"/>
      <w:sz w:val="24"/>
    </w:rPr>
  </w:style>
  <w:style w:type="character" w:customStyle="1" w:styleId="ListLabel116">
    <w:name w:val="ListLabel 116"/>
    <w:qFormat/>
    <w:rPr>
      <w:rFonts w:eastAsia="Times New Roman"/>
      <w:b/>
      <w:color w:val="000000"/>
      <w:sz w:val="24"/>
    </w:rPr>
  </w:style>
  <w:style w:type="character" w:customStyle="1" w:styleId="ListLabel117">
    <w:name w:val="ListLabel 117"/>
    <w:qFormat/>
    <w:rPr>
      <w:rFonts w:eastAsia="Times New Roman"/>
      <w:b/>
      <w:color w:val="000000"/>
      <w:sz w:val="24"/>
    </w:rPr>
  </w:style>
  <w:style w:type="character" w:customStyle="1" w:styleId="ListLabel118">
    <w:name w:val="ListLabel 118"/>
    <w:qFormat/>
    <w:rPr>
      <w:rFonts w:eastAsia="Times New Roman"/>
      <w:b/>
      <w:color w:val="000000"/>
      <w:sz w:val="24"/>
    </w:rPr>
  </w:style>
  <w:style w:type="character" w:customStyle="1" w:styleId="ListLabel119">
    <w:name w:val="ListLabel 119"/>
    <w:qFormat/>
    <w:rPr>
      <w:rFonts w:eastAsia="Times New Roman"/>
      <w:b/>
      <w:color w:val="000000"/>
      <w:sz w:val="24"/>
    </w:rPr>
  </w:style>
  <w:style w:type="character" w:customStyle="1" w:styleId="ListLabel120">
    <w:name w:val="ListLabel 120"/>
    <w:qFormat/>
    <w:rPr>
      <w:rFonts w:eastAsia="Times New Roman"/>
      <w:b/>
      <w:color w:val="000000"/>
      <w:sz w:val="24"/>
    </w:rPr>
  </w:style>
  <w:style w:type="character" w:customStyle="1" w:styleId="ListLabel121">
    <w:name w:val="ListLabel 12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Times New Roman"/>
      <w:sz w:val="24"/>
      <w:szCs w:val="24"/>
    </w:rPr>
  </w:style>
  <w:style w:type="character" w:customStyle="1" w:styleId="ListLabel124">
    <w:name w:val="ListLabel 124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5">
    <w:name w:val="ListLabel 125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6">
    <w:name w:val="ListLabel 126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7">
    <w:name w:val="ListLabel 127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8">
    <w:name w:val="ListLabel 128"/>
    <w:qFormat/>
    <w:rPr>
      <w:rFonts w:cs="Symbol"/>
      <w:color w:val="000000"/>
      <w:sz w:val="20"/>
      <w:szCs w:val="24"/>
      <w:lang w:eastAsia="ru-RU"/>
    </w:rPr>
  </w:style>
  <w:style w:type="character" w:customStyle="1" w:styleId="ListLabel129">
    <w:name w:val="ListLabel 129"/>
    <w:qFormat/>
    <w:rPr>
      <w:rFonts w:cs="Symbol"/>
      <w:color w:val="000000"/>
      <w:sz w:val="20"/>
      <w:szCs w:val="24"/>
      <w:lang w:eastAsia="ru-RU"/>
    </w:rPr>
  </w:style>
  <w:style w:type="character" w:customStyle="1" w:styleId="ListLabel130">
    <w:name w:val="ListLabel 130"/>
    <w:qFormat/>
    <w:rPr>
      <w:rFonts w:cs="Symbol"/>
      <w:color w:val="000000"/>
      <w:sz w:val="20"/>
      <w:szCs w:val="24"/>
      <w:lang w:eastAsia="ru-RU"/>
    </w:rPr>
  </w:style>
  <w:style w:type="character" w:customStyle="1" w:styleId="ListLabel131">
    <w:name w:val="ListLabel 131"/>
    <w:qFormat/>
    <w:rPr>
      <w:rFonts w:cs="Symbol"/>
      <w:color w:val="000000"/>
      <w:sz w:val="20"/>
      <w:szCs w:val="24"/>
      <w:lang w:eastAsia="ru-RU"/>
    </w:rPr>
  </w:style>
  <w:style w:type="character" w:customStyle="1" w:styleId="ListLabel132">
    <w:name w:val="ListLabel 132"/>
    <w:qFormat/>
    <w:rPr>
      <w:rFonts w:cs="Symbol"/>
      <w:color w:val="000000"/>
      <w:sz w:val="20"/>
      <w:szCs w:val="24"/>
      <w:lang w:eastAsia="ru-RU"/>
    </w:rPr>
  </w:style>
  <w:style w:type="character" w:customStyle="1" w:styleId="ListLabel133">
    <w:name w:val="ListLabel 133"/>
    <w:qFormat/>
    <w:rPr>
      <w:rFonts w:cs="Times New Roman"/>
      <w:b/>
      <w:sz w:val="24"/>
      <w:szCs w:val="24"/>
    </w:rPr>
  </w:style>
  <w:style w:type="character" w:customStyle="1" w:styleId="ListLabel134">
    <w:name w:val="ListLabel 134"/>
    <w:qFormat/>
    <w:rPr>
      <w:rFonts w:cs="Symbol"/>
      <w:sz w:val="24"/>
      <w:szCs w:val="24"/>
    </w:rPr>
  </w:style>
  <w:style w:type="character" w:customStyle="1" w:styleId="ListLabel135">
    <w:name w:val="ListLabel 135"/>
    <w:qFormat/>
    <w:rPr>
      <w:rFonts w:cs="Symbol"/>
      <w:sz w:val="24"/>
      <w:szCs w:val="24"/>
    </w:rPr>
  </w:style>
  <w:style w:type="character" w:customStyle="1" w:styleId="ListLabel136">
    <w:name w:val="ListLabel 136"/>
    <w:qFormat/>
    <w:rPr>
      <w:rFonts w:cs="Symbol"/>
      <w:color w:val="000000"/>
      <w:sz w:val="24"/>
      <w:szCs w:val="24"/>
      <w:lang w:eastAsia="ru-RU"/>
    </w:rPr>
  </w:style>
  <w:style w:type="character" w:customStyle="1" w:styleId="ListLabel137">
    <w:name w:val="ListLabel 13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38">
    <w:name w:val="ListLabel 138"/>
    <w:qFormat/>
    <w:rPr>
      <w:rFonts w:cs="Symbol"/>
      <w:color w:val="000000"/>
      <w:sz w:val="24"/>
      <w:szCs w:val="24"/>
      <w:lang w:eastAsia="ru-RU"/>
    </w:rPr>
  </w:style>
  <w:style w:type="character" w:customStyle="1" w:styleId="ListLabel139">
    <w:name w:val="ListLabel 13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  <w:color w:val="000000"/>
      <w:sz w:val="24"/>
      <w:szCs w:val="24"/>
      <w:lang w:eastAsia="ru-RU"/>
    </w:rPr>
  </w:style>
  <w:style w:type="character" w:customStyle="1" w:styleId="ListLabel143">
    <w:name w:val="ListLabel 143"/>
    <w:qFormat/>
    <w:rPr>
      <w:rFonts w:cs="Symbol"/>
      <w:sz w:val="20"/>
    </w:rPr>
  </w:style>
  <w:style w:type="character" w:customStyle="1" w:styleId="ListLabel144">
    <w:name w:val="ListLabel 144"/>
    <w:qFormat/>
    <w:rPr>
      <w:rFonts w:cs="Symbol"/>
      <w:sz w:val="20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  <w:sz w:val="20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Symbol"/>
      <w:sz w:val="20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  <w:sz w:val="24"/>
      <w:szCs w:val="24"/>
    </w:rPr>
  </w:style>
  <w:style w:type="character" w:customStyle="1" w:styleId="ListLabel156">
    <w:name w:val="ListLabel 156"/>
    <w:qFormat/>
    <w:rPr>
      <w:rFonts w:cs="Symbol"/>
      <w:sz w:val="24"/>
      <w:szCs w:val="24"/>
    </w:rPr>
  </w:style>
  <w:style w:type="character" w:customStyle="1" w:styleId="ListLabel157">
    <w:name w:val="ListLabel 157"/>
    <w:qFormat/>
    <w:rPr>
      <w:rFonts w:cs="Times New Roman"/>
      <w:sz w:val="24"/>
      <w:szCs w:val="24"/>
    </w:rPr>
  </w:style>
  <w:style w:type="character" w:customStyle="1" w:styleId="ListLabel158">
    <w:name w:val="ListLabel 158"/>
    <w:qFormat/>
    <w:rPr>
      <w:rFonts w:cs="Symbol"/>
      <w:sz w:val="20"/>
    </w:rPr>
  </w:style>
  <w:style w:type="character" w:customStyle="1" w:styleId="ListLabel159">
    <w:name w:val="ListLabel 159"/>
    <w:qFormat/>
    <w:rPr>
      <w:rFonts w:cs="Courier New"/>
      <w:sz w:val="20"/>
    </w:rPr>
  </w:style>
  <w:style w:type="character" w:customStyle="1" w:styleId="ListLabel160">
    <w:name w:val="ListLabel 160"/>
    <w:qFormat/>
    <w:rPr>
      <w:rFonts w:cs="Wingdings"/>
      <w:sz w:val="20"/>
    </w:rPr>
  </w:style>
  <w:style w:type="character" w:customStyle="1" w:styleId="ListLabel161">
    <w:name w:val="ListLabel 161"/>
    <w:qFormat/>
    <w:rPr>
      <w:rFonts w:cs="Wingdings"/>
      <w:sz w:val="20"/>
    </w:rPr>
  </w:style>
  <w:style w:type="character" w:customStyle="1" w:styleId="ListLabel162">
    <w:name w:val="ListLabel 162"/>
    <w:qFormat/>
    <w:rPr>
      <w:rFonts w:cs="Wingdings"/>
      <w:sz w:val="20"/>
    </w:rPr>
  </w:style>
  <w:style w:type="character" w:customStyle="1" w:styleId="ListLabel163">
    <w:name w:val="ListLabel 163"/>
    <w:qFormat/>
    <w:rPr>
      <w:rFonts w:cs="Wingdings"/>
      <w:sz w:val="20"/>
    </w:rPr>
  </w:style>
  <w:style w:type="character" w:customStyle="1" w:styleId="ListLabel164">
    <w:name w:val="ListLabel 164"/>
    <w:qFormat/>
    <w:rPr>
      <w:rFonts w:cs="Wingdings"/>
      <w:sz w:val="20"/>
    </w:rPr>
  </w:style>
  <w:style w:type="character" w:customStyle="1" w:styleId="ListLabel165">
    <w:name w:val="ListLabel 165"/>
    <w:qFormat/>
    <w:rPr>
      <w:rFonts w:cs="Wingdings"/>
      <w:sz w:val="20"/>
    </w:rPr>
  </w:style>
  <w:style w:type="character" w:customStyle="1" w:styleId="ListLabel166">
    <w:name w:val="ListLabel 166"/>
    <w:qFormat/>
    <w:rPr>
      <w:rFonts w:cs="Wingdings"/>
      <w:sz w:val="20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0">
    <w:name w:val="ListLabel 170"/>
    <w:qFormat/>
    <w:rPr>
      <w:rFonts w:cs="Times New Roman"/>
      <w:sz w:val="20"/>
      <w:szCs w:val="20"/>
    </w:rPr>
  </w:style>
  <w:style w:type="character" w:customStyle="1" w:styleId="ListLabel171">
    <w:name w:val="ListLabel 171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2">
    <w:name w:val="ListLabel 172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3">
    <w:name w:val="ListLabel 173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4">
    <w:name w:val="ListLabel 174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5">
    <w:name w:val="ListLabel 175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6">
    <w:name w:val="ListLabel 176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7">
    <w:name w:val="ListLabel 177"/>
    <w:qFormat/>
    <w:rPr>
      <w:rFonts w:cs="Symbol"/>
      <w:color w:val="000000"/>
      <w:sz w:val="20"/>
      <w:szCs w:val="24"/>
      <w:lang w:eastAsia="ru-RU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Courier New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cs="Wingdings"/>
      <w:sz w:val="20"/>
    </w:rPr>
  </w:style>
  <w:style w:type="character" w:customStyle="1" w:styleId="ListLabel186">
    <w:name w:val="ListLabel 186"/>
    <w:qFormat/>
    <w:rPr>
      <w:rFonts w:cs="Wingdings"/>
      <w:sz w:val="20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  <w:color w:val="000000"/>
      <w:sz w:val="24"/>
      <w:szCs w:val="24"/>
      <w:lang w:eastAsia="ru-RU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  <w:sz w:val="24"/>
      <w:szCs w:val="24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Times New Roman"/>
      <w:sz w:val="20"/>
      <w:szCs w:val="20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  <w:sz w:val="24"/>
      <w:szCs w:val="24"/>
    </w:rPr>
  </w:style>
  <w:style w:type="character" w:customStyle="1" w:styleId="ListLabel195">
    <w:name w:val="ListLabel 1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ListLabel196">
    <w:name w:val="ListLabel 196"/>
    <w:qFormat/>
    <w:rPr>
      <w:rFonts w:cs="Symbol"/>
      <w:sz w:val="20"/>
    </w:rPr>
  </w:style>
  <w:style w:type="character" w:customStyle="1" w:styleId="ListLabel197">
    <w:name w:val="ListLabel 197"/>
    <w:qFormat/>
    <w:rPr>
      <w:rFonts w:cs="Symbol"/>
      <w:sz w:val="20"/>
    </w:rPr>
  </w:style>
  <w:style w:type="character" w:customStyle="1" w:styleId="ListLabel198">
    <w:name w:val="ListLabel 198"/>
    <w:qFormat/>
    <w:rPr>
      <w:rFonts w:cs="Symbol"/>
      <w:sz w:val="20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Symbol"/>
      <w:sz w:val="20"/>
    </w:rPr>
  </w:style>
  <w:style w:type="character" w:customStyle="1" w:styleId="ListLabel201">
    <w:name w:val="ListLabel 201"/>
    <w:qFormat/>
    <w:rPr>
      <w:rFonts w:cs="Symbol"/>
      <w:sz w:val="20"/>
    </w:rPr>
  </w:style>
  <w:style w:type="character" w:customStyle="1" w:styleId="ListLabel202">
    <w:name w:val="ListLabel 202"/>
    <w:qFormat/>
    <w:rPr>
      <w:rFonts w:cs="Symbol"/>
      <w:sz w:val="20"/>
    </w:rPr>
  </w:style>
  <w:style w:type="character" w:customStyle="1" w:styleId="ListLabel203">
    <w:name w:val="ListLabel 203"/>
    <w:qFormat/>
    <w:rPr>
      <w:rFonts w:cs="Symbol"/>
      <w:sz w:val="20"/>
    </w:rPr>
  </w:style>
  <w:style w:type="character" w:customStyle="1" w:styleId="ListLabel204">
    <w:name w:val="ListLabel 204"/>
    <w:qFormat/>
    <w:rPr>
      <w:rFonts w:cs="Symbol"/>
      <w:sz w:val="20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b/>
    </w:rPr>
  </w:style>
  <w:style w:type="character" w:customStyle="1" w:styleId="ListLabel210">
    <w:name w:val="ListLabel 210"/>
    <w:qFormat/>
    <w:rPr>
      <w:rFonts w:ascii="Times New Roman" w:hAnsi="Times New Roman"/>
      <w:b w:val="0"/>
      <w:sz w:val="24"/>
    </w:rPr>
  </w:style>
  <w:style w:type="character" w:customStyle="1" w:styleId="ListLabel211">
    <w:name w:val="ListLabel 211"/>
    <w:qFormat/>
    <w:rPr>
      <w:b/>
    </w:rPr>
  </w:style>
  <w:style w:type="character" w:customStyle="1" w:styleId="ListLabel212">
    <w:name w:val="ListLabel 212"/>
    <w:qFormat/>
    <w:rPr>
      <w:b/>
    </w:rPr>
  </w:style>
  <w:style w:type="character" w:customStyle="1" w:styleId="ListLabel213">
    <w:name w:val="ListLabel 213"/>
    <w:qFormat/>
    <w:rPr>
      <w:b/>
    </w:rPr>
  </w:style>
  <w:style w:type="character" w:customStyle="1" w:styleId="ListLabel214">
    <w:name w:val="ListLabel 214"/>
    <w:qFormat/>
    <w:rPr>
      <w:b/>
    </w:rPr>
  </w:style>
  <w:style w:type="character" w:customStyle="1" w:styleId="ListLabel215">
    <w:name w:val="ListLabel 215"/>
    <w:qFormat/>
    <w:rPr>
      <w:b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b/>
    </w:rPr>
  </w:style>
  <w:style w:type="character" w:customStyle="1" w:styleId="ListLabel218">
    <w:name w:val="ListLabel 218"/>
    <w:qFormat/>
    <w:rPr>
      <w:rFonts w:ascii="Times New Roman" w:hAnsi="Times New Roman"/>
      <w:b w:val="0"/>
      <w:sz w:val="24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3"/>
    <w:basedOn w:val="a"/>
    <w:qFormat/>
    <w:rPr>
      <w:sz w:val="23"/>
      <w:szCs w:val="23"/>
      <w:shd w:val="clear" w:color="auto" w:fill="FFFFFF"/>
      <w:lang w:val="x-none"/>
    </w:rPr>
  </w:style>
  <w:style w:type="paragraph" w:customStyle="1" w:styleId="23">
    <w:name w:val="Основной текст (2)"/>
    <w:basedOn w:val="a"/>
    <w:qFormat/>
    <w:rPr>
      <w:i/>
      <w:iCs/>
      <w:sz w:val="23"/>
      <w:szCs w:val="23"/>
      <w:shd w:val="clear" w:color="auto" w:fill="FFFFFF"/>
      <w:lang w:val="x-none"/>
    </w:rPr>
  </w:style>
  <w:style w:type="paragraph" w:styleId="af1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32">
    <w:name w:val="Основной текст (3)"/>
    <w:basedOn w:val="a"/>
    <w:qFormat/>
    <w:rPr>
      <w:sz w:val="23"/>
      <w:szCs w:val="23"/>
      <w:shd w:val="clear" w:color="auto" w:fill="FFFFFF"/>
      <w:lang w:val="x-none"/>
    </w:rPr>
  </w:style>
  <w:style w:type="paragraph" w:customStyle="1" w:styleId="40">
    <w:name w:val="Основной текст (4)"/>
    <w:basedOn w:val="a"/>
    <w:qFormat/>
    <w:rPr>
      <w:sz w:val="19"/>
      <w:szCs w:val="19"/>
      <w:shd w:val="clear" w:color="auto" w:fill="FFFFFF"/>
      <w:lang w:val="x-none"/>
    </w:rPr>
  </w:style>
  <w:style w:type="paragraph" w:styleId="af2">
    <w:name w:val="header"/>
    <w:basedOn w:val="a"/>
    <w:pPr>
      <w:spacing w:after="0" w:line="240" w:lineRule="auto"/>
    </w:pPr>
  </w:style>
  <w:style w:type="paragraph" w:styleId="af3">
    <w:name w:val="footer"/>
    <w:basedOn w:val="a"/>
    <w:uiPriority w:val="99"/>
    <w:pPr>
      <w:spacing w:after="0" w:line="240" w:lineRule="auto"/>
    </w:pPr>
  </w:style>
  <w:style w:type="paragraph" w:customStyle="1" w:styleId="af4">
    <w:name w:val="Подпись к таблице"/>
    <w:basedOn w:val="a"/>
    <w:qFormat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24">
    <w:name w:val="Основной текст2"/>
    <w:basedOn w:val="a"/>
    <w:qFormat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2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44741A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47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8-05-08T18:52:41.457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EE24-98AA-4BBA-B189-5EB9150D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11154</Words>
  <Characters>63579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74584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Люба</cp:lastModifiedBy>
  <cp:revision>2</cp:revision>
  <cp:lastPrinted>2018-06-10T18:57:00Z</cp:lastPrinted>
  <dcterms:created xsi:type="dcterms:W3CDTF">2020-10-04T10:10:00Z</dcterms:created>
  <dcterms:modified xsi:type="dcterms:W3CDTF">2020-10-04T10:10:00Z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Notebook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