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CF" w:rsidRPr="004905CF" w:rsidRDefault="004905CF" w:rsidP="004905CF">
      <w:pPr>
        <w:pStyle w:val="2"/>
        <w:jc w:val="center"/>
      </w:pPr>
      <w:r w:rsidRPr="004905CF">
        <w:t>Артикуляционная гимнастика для малышей</w:t>
      </w:r>
    </w:p>
    <w:p w:rsidR="004905CF" w:rsidRDefault="004905CF" w:rsidP="004905CF">
      <w:pPr>
        <w:pStyle w:val="a3"/>
        <w:spacing w:line="360" w:lineRule="auto"/>
        <w:jc w:val="both"/>
      </w:pPr>
      <w:r>
        <w:t xml:space="preserve">  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4905CF" w:rsidRDefault="004905CF" w:rsidP="004905CF">
      <w:pPr>
        <w:pStyle w:val="a3"/>
        <w:spacing w:line="360" w:lineRule="auto"/>
        <w:jc w:val="both"/>
      </w:pPr>
      <w:r>
        <w:t xml:space="preserve">       Поначалу артикуляционную гимнастику необходимо</w:t>
      </w:r>
      <w:r>
        <w:rPr>
          <w:b/>
          <w:bCs/>
        </w:rPr>
        <w:t xml:space="preserve"> выполнять перед зеркалом</w:t>
      </w:r>
      <w:r>
        <w:t xml:space="preserve">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обрести этот автоматизм, постоянно упражняясь.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</w:t>
      </w:r>
      <w:r>
        <w:rPr>
          <w:b/>
          <w:bCs/>
        </w:rPr>
        <w:t>Занимайтесь с ребенком ежедневно по 5-7 минут</w:t>
      </w:r>
      <w:r>
        <w:t>.</w:t>
      </w:r>
    </w:p>
    <w:p w:rsidR="00410BC7" w:rsidRDefault="00410BC7" w:rsidP="004905CF">
      <w:pPr>
        <w:spacing w:line="360" w:lineRule="auto"/>
        <w:jc w:val="both"/>
      </w:pPr>
    </w:p>
    <w:sectPr w:rsidR="0041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905CF"/>
    <w:rsid w:val="00410BC7"/>
    <w:rsid w:val="0049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0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05C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3</cp:revision>
  <dcterms:created xsi:type="dcterms:W3CDTF">2017-01-06T18:10:00Z</dcterms:created>
  <dcterms:modified xsi:type="dcterms:W3CDTF">2017-01-06T18:12:00Z</dcterms:modified>
</cp:coreProperties>
</file>