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92" w:rsidRDefault="00870807" w:rsidP="008D39B2">
      <w:pPr>
        <w:pStyle w:val="ConsNormal"/>
        <w:ind w:firstLine="0"/>
      </w:pPr>
      <w:r w:rsidRPr="00870807">
        <w:rPr>
          <w:rFonts w:ascii="Times New Roman" w:eastAsia="Times New Roman" w:hAnsi="Times New Roman"/>
          <w:bCs/>
          <w:noProof/>
          <w:color w:val="auto"/>
          <w:sz w:val="24"/>
          <w:szCs w:val="24"/>
        </w:rPr>
        <w:drawing>
          <wp:anchor distT="0" distB="0" distL="114300" distR="116840" simplePos="0" relativeHeight="251666432" behindDoc="1" locked="0" layoutInCell="1" allowOverlap="1" wp14:anchorId="2B5FB4FF" wp14:editId="11AF6C3D">
            <wp:simplePos x="0" y="0"/>
            <wp:positionH relativeFrom="column">
              <wp:posOffset>5252085</wp:posOffset>
            </wp:positionH>
            <wp:positionV relativeFrom="paragraph">
              <wp:posOffset>-100965</wp:posOffset>
            </wp:positionV>
            <wp:extent cx="1362075" cy="1466850"/>
            <wp:effectExtent l="0" t="0" r="9525" b="0"/>
            <wp:wrapNone/>
            <wp:docPr id="15" name="Рисунок 11" descr="C:\Users\Методист\AppData\Local\Microsoft\Windows\INetCache\Content.Word\Скан_2020040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C:\Users\Методист\AppData\Local\Microsoft\Windows\INetCache\Content.Word\Скан_20200407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r="14746" b="21615"/>
                    <a:stretch/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9B2" w:rsidRPr="008D39B2" w:rsidRDefault="008D39B2" w:rsidP="008D39B2">
      <w:pPr>
        <w:spacing w:after="240" w:line="480" w:lineRule="auto"/>
        <w:jc w:val="center"/>
        <w:rPr>
          <w:rFonts w:ascii="Calibri" w:eastAsia="Times New Roman" w:hAnsi="Calibri" w:cs="Times New Roman"/>
          <w:b/>
          <w:color w:val="auto"/>
          <w:sz w:val="28"/>
          <w:szCs w:val="28"/>
          <w:lang w:eastAsia="en-US" w:bidi="en-US"/>
        </w:rPr>
      </w:pPr>
      <w:r w:rsidRPr="008D39B2">
        <w:rPr>
          <w:rFonts w:ascii="Calibri" w:eastAsia="Times New Roman" w:hAnsi="Calibri" w:cs="Times New Roman"/>
          <w:b/>
          <w:noProof/>
          <w:color w:val="auto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854F50" wp14:editId="72406496">
                <wp:simplePos x="0" y="0"/>
                <wp:positionH relativeFrom="column">
                  <wp:posOffset>23916005</wp:posOffset>
                </wp:positionH>
                <wp:positionV relativeFrom="paragraph">
                  <wp:posOffset>26346150</wp:posOffset>
                </wp:positionV>
                <wp:extent cx="0" cy="0"/>
                <wp:effectExtent l="17780" t="9525" r="10795" b="9525"/>
                <wp:wrapNone/>
                <wp:docPr id="13" name="Рукописные данные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3" o:spid="_x0000_s1026" type="#_x0000_t75" style="position:absolute;margin-left:1883.15pt;margin-top:2074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">
                <v:imagedata r:id="rId11" o:title=""/>
                <o:lock v:ext="edit" rotation="t" verticies="t" shapetype="t"/>
              </v:shape>
            </w:pict>
          </mc:Fallback>
        </mc:AlternateContent>
      </w:r>
      <w:r w:rsidRPr="008D39B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Муниципальное бюджетное  дошкольное образовательное учреждение</w:t>
      </w:r>
    </w:p>
    <w:p w:rsidR="008D39B2" w:rsidRPr="008D39B2" w:rsidRDefault="008D39B2" w:rsidP="008D39B2">
      <w:pPr>
        <w:spacing w:after="240" w:line="48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8D39B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г. Мурманска №72</w:t>
      </w:r>
    </w:p>
    <w:p w:rsidR="008D39B2" w:rsidRPr="008D39B2" w:rsidRDefault="008D39B2" w:rsidP="008D39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</w:pPr>
      <w:r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 xml:space="preserve">Принято на заседании       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 xml:space="preserve">                            </w:t>
      </w:r>
      <w:r w:rsidR="00870807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>«УТВ</w:t>
      </w:r>
      <w:r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>ЕРЖДАЮ»</w:t>
      </w:r>
    </w:p>
    <w:p w:rsidR="008D39B2" w:rsidRPr="008D39B2" w:rsidRDefault="00870807" w:rsidP="008D39B2">
      <w:pPr>
        <w:shd w:val="clear" w:color="auto" w:fill="FFFFFF"/>
        <w:tabs>
          <w:tab w:val="left" w:pos="610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 xml:space="preserve">педагогического совета                                           </w:t>
      </w:r>
      <w:r w:rsidR="008D39B2"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>заведующий МБДОУ</w:t>
      </w:r>
    </w:p>
    <w:p w:rsidR="008D39B2" w:rsidRPr="008D39B2" w:rsidRDefault="008D39B2" w:rsidP="008D39B2">
      <w:pPr>
        <w:shd w:val="clear" w:color="auto" w:fill="FFFFFF"/>
        <w:tabs>
          <w:tab w:val="left" w:pos="610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</w:pPr>
      <w:r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>протокол № 1</w:t>
      </w:r>
      <w:r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ab/>
      </w:r>
      <w:r w:rsidR="00870807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 xml:space="preserve">         </w:t>
      </w:r>
      <w:r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>г. Мурманска</w:t>
      </w:r>
    </w:p>
    <w:p w:rsidR="008D39B2" w:rsidRDefault="00870807" w:rsidP="008D39B2">
      <w:pPr>
        <w:shd w:val="clear" w:color="auto" w:fill="FFFFFF"/>
        <w:tabs>
          <w:tab w:val="left" w:pos="610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</w:pPr>
      <w:r w:rsidRPr="00870807">
        <w:rPr>
          <w:rFonts w:ascii="Calibri" w:eastAsia="Calibri" w:hAnsi="Calibri" w:cs="Times New Roman"/>
          <w:noProof/>
          <w:color w:val="auto"/>
        </w:rPr>
        <w:drawing>
          <wp:anchor distT="0" distB="0" distL="114300" distR="114300" simplePos="0" relativeHeight="251667456" behindDoc="0" locked="0" layoutInCell="1" allowOverlap="1" wp14:anchorId="56EA18B7" wp14:editId="6DC2F95F">
            <wp:simplePos x="0" y="0"/>
            <wp:positionH relativeFrom="column">
              <wp:posOffset>3823335</wp:posOffset>
            </wp:positionH>
            <wp:positionV relativeFrom="paragraph">
              <wp:posOffset>-1270</wp:posOffset>
            </wp:positionV>
            <wp:extent cx="1039495" cy="250190"/>
            <wp:effectExtent l="0" t="0" r="8255" b="0"/>
            <wp:wrapNone/>
            <wp:docPr id="17" name="Рисунок 17" descr="C:\Users\Люба\AppData\Local\Microsoft\Windows\Temporary Internet Files\Content.Word\Скан_20200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AppData\Local\Microsoft\Windows\Temporary Internet Files\Content.Word\Скан_20200407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>от 03.09.2020</w:t>
      </w:r>
      <w:r w:rsidR="008D39B2"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 xml:space="preserve"> г.</w:t>
      </w:r>
      <w:r w:rsidRPr="00870807">
        <w:rPr>
          <w:rFonts w:ascii="Calibri" w:eastAsia="Calibri" w:hAnsi="Calibri" w:cs="Times New Roman"/>
          <w:noProof/>
          <w:color w:val="auto"/>
        </w:rPr>
        <w:t xml:space="preserve"> </w:t>
      </w:r>
      <w:r w:rsidR="008D39B2"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ab/>
        <w:t xml:space="preserve"> </w:t>
      </w:r>
      <w:r w:rsid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 xml:space="preserve"> </w:t>
      </w:r>
      <w:r w:rsid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 xml:space="preserve"> </w:t>
      </w:r>
      <w:r w:rsidR="008D39B2"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>/</w:t>
      </w:r>
      <w:proofErr w:type="spellStart"/>
      <w:r w:rsidR="008D39B2" w:rsidRPr="008D39B2"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>М.Н.Тропина</w:t>
      </w:r>
      <w:proofErr w:type="spellEnd"/>
    </w:p>
    <w:p w:rsidR="008D39B2" w:rsidRPr="008D39B2" w:rsidRDefault="008D39B2" w:rsidP="008D39B2">
      <w:pPr>
        <w:shd w:val="clear" w:color="auto" w:fill="FFFFFF"/>
        <w:tabs>
          <w:tab w:val="left" w:pos="6102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en-US"/>
        </w:rPr>
        <w:t>Приказ № 84 «ОД -1»</w:t>
      </w: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8D39B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D39B2">
        <w:rPr>
          <w:rFonts w:ascii="Calibri" w:eastAsia="Times New Roman" w:hAnsi="Calibri"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66C58A7" wp14:editId="6591E864">
            <wp:simplePos x="0" y="0"/>
            <wp:positionH relativeFrom="column">
              <wp:posOffset>1501140</wp:posOffset>
            </wp:positionH>
            <wp:positionV relativeFrom="paragraph">
              <wp:posOffset>-958850</wp:posOffset>
            </wp:positionV>
            <wp:extent cx="3556635" cy="1764030"/>
            <wp:effectExtent l="114300" t="57150" r="120015" b="64770"/>
            <wp:wrapNone/>
            <wp:docPr id="14" name="Рисунок 2" descr="C:\Users\Ольга\Downloads\флаг транспорант 1200 х 6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флаг транспорант 1200 х 600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764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8D39B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7" type="#_x0000_t137" style="position:absolute;left:0;text-align:left;margin-left:30.6pt;margin-top:-23.15pt;width:423.9pt;height:105.3pt;z-index:251662336;mso-position-horizontal-relative:text;mso-position-vertical-relative:text;mso-width-relative:page;mso-height-relative:page" fillcolor="#f46f0c" strokecolor="#00b050" strokeweight="3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Образовательная"/>
          </v:shape>
        </w:pict>
      </w: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8D39B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37" style="position:absolute;left:0;text-align:left;margin-left:115.2pt;margin-top:-32.2pt;width:251.1pt;height:73.8pt;z-index:251663360;mso-position-horizontal-relative:text;mso-position-vertical-relative:text;mso-width-relative:page;mso-height-relative:page" fillcolor="#f46f0c" strokecolor="#00b050" strokeweight="3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программа"/>
          </v:shape>
        </w:pict>
      </w: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8D39B2" w:rsidP="008D39B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5.4pt;margin-top:-32.8pt;width:491.4pt;height:72.85pt;z-index:251664384;mso-position-horizontal:absolute;mso-position-horizontal-relative:text;mso-position-vertical:absolute;mso-position-vertical-relative:text;mso-width-relative:page;mso-height-relative:page" fillcolor="#f46f0c" strokecolor="#00b050" strokeweight="2.25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дошкольного образования"/>
          </v:shape>
        </w:pict>
      </w:r>
    </w:p>
    <w:p w:rsidR="002C3992" w:rsidRDefault="002C3992">
      <w:pPr>
        <w:widowControl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39B2" w:rsidRDefault="008D39B2">
      <w:pPr>
        <w:widowControl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5"/>
        <w:tblW w:w="9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3"/>
        <w:gridCol w:w="7798"/>
        <w:gridCol w:w="704"/>
      </w:tblGrid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ЦЕЛЕВОЙ РАЗДЕЛ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C3992" w:rsidTr="00FE2A92"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C3992" w:rsidTr="00FE2A92"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 на этапе завершения освоения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C3992" w:rsidTr="00FE2A92"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части Программы, формируемой участниками образовательных отношений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C3992" w:rsidTr="00FE2A92"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образовательной деятельности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СОДЕРЖАТЕЛЬНЫЙ РАЗДЕЛ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C3992" w:rsidTr="00FE2A92"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C3992" w:rsidTr="00FE2A92"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C3992" w:rsidTr="00FE2A92"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C3992" w:rsidTr="00FE2A92"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2C3992" w:rsidTr="00FE2A92">
        <w:tc>
          <w:tcPr>
            <w:tcW w:w="8641" w:type="dxa"/>
            <w:gridSpan w:val="2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образовательной деятельности и культурных практик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направления поддержки детской инициативы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социумом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pStyle w:val="af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развивающая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речи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ОРГАНИЗАЦИОННЫЙ РАЗДЕЛ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режима пребывания детей в ДОУ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предметно-развивающей среды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педагогическим кадрами требований к психолого-педагогическим условиям</w:t>
            </w:r>
            <w:proofErr w:type="gramEnd"/>
          </w:p>
        </w:tc>
        <w:tc>
          <w:tcPr>
            <w:tcW w:w="704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  <w:r w:rsidR="006C62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  <w:r w:rsidR="006C62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4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2C3992">
        <w:tc>
          <w:tcPr>
            <w:tcW w:w="843" w:type="dxa"/>
            <w:shd w:val="clear" w:color="auto" w:fill="auto"/>
          </w:tcPr>
          <w:p w:rsidR="002C3992" w:rsidRDefault="00FE2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8" w:type="dxa"/>
            <w:shd w:val="clear" w:color="auto" w:fill="auto"/>
          </w:tcPr>
          <w:p w:rsidR="002C3992" w:rsidRDefault="00270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Краткая презентация П</w:t>
            </w:r>
            <w:r w:rsidR="00E2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04" w:type="dxa"/>
            <w:shd w:val="clear" w:color="auto" w:fill="auto"/>
          </w:tcPr>
          <w:p w:rsidR="002C3992" w:rsidRDefault="00E2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</w:tbl>
    <w:p w:rsidR="002C3992" w:rsidRDefault="002C3992">
      <w:pPr>
        <w:pStyle w:val="af9"/>
        <w:widowControl w:val="0"/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2C3992">
      <w:pPr>
        <w:pStyle w:val="af9"/>
        <w:widowControl w:val="0"/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6C6262" w:rsidP="006C6262">
      <w:pPr>
        <w:pStyle w:val="af9"/>
        <w:widowControl w:val="0"/>
        <w:tabs>
          <w:tab w:val="left" w:pos="3648"/>
        </w:tabs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C6262" w:rsidRDefault="006C6262" w:rsidP="006C6262">
      <w:pPr>
        <w:pStyle w:val="af9"/>
        <w:widowControl w:val="0"/>
        <w:tabs>
          <w:tab w:val="left" w:pos="3648"/>
        </w:tabs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2A92" w:rsidRPr="00FE2A92" w:rsidRDefault="00FE2A92" w:rsidP="006C6262">
      <w:pPr>
        <w:pStyle w:val="af9"/>
        <w:widowControl w:val="0"/>
        <w:tabs>
          <w:tab w:val="left" w:pos="3648"/>
        </w:tabs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2C3992">
      <w:pPr>
        <w:pStyle w:val="af9"/>
        <w:widowControl w:val="0"/>
        <w:spacing w:before="240" w:after="0" w:line="240" w:lineRule="auto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6C6262" w:rsidP="00634505">
      <w:pPr>
        <w:pStyle w:val="af9"/>
        <w:widowControl w:val="0"/>
        <w:numPr>
          <w:ilvl w:val="0"/>
          <w:numId w:val="112"/>
        </w:num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ЦЕЛЕВОЙ РАЗДЕЛ</w:t>
      </w:r>
    </w:p>
    <w:p w:rsidR="002C3992" w:rsidRDefault="006C6262">
      <w:pPr>
        <w:widowControl w:val="0"/>
        <w:spacing w:before="240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3" behindDoc="1" locked="0" layoutInCell="1" allowOverlap="1" wp14:anchorId="7D215805">
                <wp:simplePos x="0" y="0"/>
                <wp:positionH relativeFrom="page">
                  <wp:posOffset>0</wp:posOffset>
                </wp:positionH>
                <wp:positionV relativeFrom="page">
                  <wp:posOffset>8660765</wp:posOffset>
                </wp:positionV>
                <wp:extent cx="10160" cy="10160"/>
                <wp:effectExtent l="9525" t="12065" r="10795" b="825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 ПОЯСНИТЕЛЬНАЯ ЗАПИСКА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муниципального бюджетного дошкольного образовательного учреждения г. Мурманска № 72 (далее ООП ДО)  является нормативным документом, регламентирующим содержание и организацию образовательной деятельности на уровне дошкольного образования в дошкольном образовательном учреждении (далее – МБДОУ).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разработана в соответствии с ФГОС дошкольного образования, с учётом особенностей образовательного учреждения, региона, образовательных потребностей и запросов воспитанников и их родителей (законных представителей). Обеспечивает разностороннее развитие детей от 1,5 до 7 лет, включая коррекцию речи детей от 5 до 7 лет. Определяет цель, задачи, планируемые результаты, содержание и организацию образовательного процесса в ДОУ.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реализуется на государственном языке Российской федерации – русском языке.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в соответствии со следующими нормативными документами: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 Федеральном уровне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Российской Федерации от 29 декабря 2012 г. № 273-ФЗ "Об образовании в Российской Федерации";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Постановлением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Минтруда России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 г. № 30550;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 уровне дошкольного учреждения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Устав МБДОУ г. Мурманска № 72;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Лицензия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право 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деятельности,  серия 51ЛО1 № 0000517 регистрационный № 164 – 16  от 15 апреля  2016 г., выданной Министерством образования и науки Мурманской области, срок действия – бессрочно;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образовательная программа дошкольного образования может корректироваться в связи с изменениями нормативно-правовой базы дошкольного образования, образовательного запроса родителей.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дошкольного образования МБДОУ г. Мурманска № 72 состоит из обязательной части и части, формируемой участниками образовательных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Обе части являются взаимодополняющими и необходимыми в соответствии с требованиями федерального государственного образовательного стандарта дошкольного образования.</w:t>
      </w:r>
    </w:p>
    <w:p w:rsidR="002C3992" w:rsidRDefault="006C626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Обязательная часть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содержательном отношении разработана с учётом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Часть Программы, формируемая участниками образовательных отношений, предполагает развитие детей по всем направлениям развития и углублённую работу в художественно-эстетическом, социально-коммуникативном, физическом развитии воспитанников. Содержательные и организационные аспекты данной части ориентированы на сохранение и укрепление здоровья детей, речевое, художественно-эстетическое развитие воспитанников, поддержку детской инициативы и свободной спонтанной игры. Особенности организации образовательного процесса в различных возрастных группах обусловлены спецификой возраста, их общим развитием, этнокультурными традициями, заказом родителей, требованиями СанПиН.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МБДОУ, реализуя общеобразовательную направленность педагогической деятельности в формате основных образовательных услуг по каждой из пяти образовательных областей, использует парциальные образовательные программы, авторские программы, методики, технологии.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программа  дошкольного образования МБДОУ г. Мурманска №72«Коррекция речевых нарушений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логопункте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B0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(Автор – составитель О.Б. Михайлова)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М.Д.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Маханевой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О.Л. Князевой «Приобщение детей к истокам русской народной культуры»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Парциальная программа И.А. Лыкова «Цветные ладошки»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И.М. 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Каплунова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 И.А. 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«Ладушки».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Парциальная программа</w:t>
      </w:r>
      <w:r w:rsidR="00E12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А.И.</w:t>
      </w:r>
      <w:r w:rsidR="00E12FE2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Буренина;  Т.Э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«Тутти»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воспитания и обучения детей с фонетико-фонематическим недоразвитием» Т.Б.</w:t>
      </w:r>
      <w:r w:rsidR="00E12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Филичевой, Г.В.</w:t>
      </w:r>
      <w:r w:rsidR="00E12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Чиркиной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музыкального руководителя «Путешествие в страну «Я люблю танцевать» (Автор – составитель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Авторская программа  педагога – психолога «По дороге в школу» (Автор – составитель С.В. Катанова)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программа  инструктора по физической культуре «Физическое развитие» (Автор – составитель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Рябоволова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«Здравствуй малыш!»  (Авторы – составители старший воспитатель Л.А. Маслова; музыкальный руководитель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«Секреты пластилина» (Авторы – составители старший воспитатель Л.А. Маслова; воспитатель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Нургалеева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pStyle w:val="af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реализации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оздоровительной направленности воспитанников МБДОУ №72 «Азбука здоровья» </w:t>
      </w:r>
      <w:r w:rsidR="00B601A7">
        <w:rPr>
          <w:rFonts w:ascii="Times New Roman" w:eastAsia="Times New Roman" w:hAnsi="Times New Roman" w:cs="Times New Roman"/>
          <w:sz w:val="24"/>
          <w:szCs w:val="24"/>
          <w:lang w:eastAsia="zh-CN"/>
        </w:rPr>
        <w:t>» (Автор – составитель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инструктор по физической культуре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Рябоволова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образовательного процесса в ДОО регламентируется учебным планом, годовым календарным учебным графиком организованной  образовательной деятельности.  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pStyle w:val="af9"/>
        <w:widowControl w:val="0"/>
        <w:spacing w:after="0" w:line="240" w:lineRule="auto"/>
        <w:ind w:left="186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1.1.1 Цели и задачи реализации Программы</w:t>
      </w:r>
    </w:p>
    <w:p w:rsidR="002C3992" w:rsidRDefault="00B601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(</w:t>
      </w:r>
      <w:r w:rsidR="006C6262">
        <w:rPr>
          <w:rFonts w:ascii="Times New Roman" w:hAnsi="Times New Roman" w:cs="Times New Roman"/>
          <w:color w:val="000000"/>
          <w:sz w:val="24"/>
          <w:szCs w:val="24"/>
        </w:rPr>
        <w:t>ОП) муниципального бюджетного дошкольного образовательного учреждения  города Мурманска №72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262">
        <w:rPr>
          <w:rFonts w:ascii="Times New Roman" w:hAnsi="Times New Roman" w:cs="Times New Roman"/>
          <w:color w:val="000000"/>
          <w:sz w:val="24"/>
          <w:szCs w:val="24"/>
        </w:rPr>
        <w:t xml:space="preserve">(далее МБДОУ) обеспечивает разностороннее развитие детей в возрасте от 1.5 месяцев до 7 лет с учетом их возрастных, индивидуальных особенностей и потребностей по основным направлениям -   </w:t>
      </w:r>
      <w:r w:rsidR="006C62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социально – коммуникативному,  познавательному, речевому, художественно-эстетическому, </w:t>
      </w:r>
    </w:p>
    <w:p w:rsidR="002C3992" w:rsidRDefault="006C6262">
      <w:pPr>
        <w:tabs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физическому.</w:t>
      </w:r>
    </w:p>
    <w:p w:rsidR="002C3992" w:rsidRDefault="006C6262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предусмотрена для освоения детьми в возрасте от 1,5 до 7 лет в группах общеразвивающей  направленности. При необходимости Программа может быть адаптирована  для освоения детьми с ОВЗ. Срок реализации программы:  до прекращения  образовательных отношений между образовательным учреждением и родителями (законными представителями) несовершеннолетних воспитанников.</w:t>
      </w:r>
    </w:p>
    <w:p w:rsidR="002C3992" w:rsidRDefault="006C6262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2C3992" w:rsidRDefault="006C6262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Программы является проектирование социальных ситуаций развития ребенка и развивающей предметно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 - нравственными и социокультурными ценностями в целях интеллектуального, духовно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-нравственного, творческого и физического развития человека, удовлетворения его образовательных потребностей и интересов.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обязательной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программы достигаются через решение следующих задач: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Охранять  и укреплять физическое и психическое здоровье детей, в том числе их эмоциональное благополучие;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 равные возможности 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объединить 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C3992" w:rsidRDefault="006C6262">
      <w:pPr>
        <w:pStyle w:val="af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общую  культуру личности детей, развить их социальные, нравственные,</w:t>
      </w:r>
    </w:p>
    <w:p w:rsidR="002C3992" w:rsidRDefault="006C6262">
      <w:pPr>
        <w:pStyle w:val="a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эстетические, интеллектуальные, физические качества, инициативность, самостоятельность и  ответственности ребенка, формировать предпосылки учебной деятельности;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 социокультурную  среду, соответствующую  возрастным и индивидуальным особенностям детей;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 психолого-педагогическую  поддержку семьи и повышать компетентность</w:t>
      </w:r>
    </w:p>
    <w:p w:rsidR="002C3992" w:rsidRDefault="006C6262">
      <w:pPr>
        <w:pStyle w:val="a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образования, охраны и укрепления здоровья детей;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 целей, задач и содержания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общего и начального общего образования.</w:t>
      </w: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части ОП, формируемой участниками образовательных отношений, решаются следующие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воспитанников, имеющих признаки одаренности, таланта;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успешную социализацию воспитанников 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субъект – субъектного отношения  в общении между сообществом взрослых и детей;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необходимую коррекцию речевых нарушений у детей дошкольного возраста, создать условия для практического овладения воспитанниками нормами речи;</w:t>
      </w:r>
    </w:p>
    <w:p w:rsidR="002C3992" w:rsidRDefault="006C6262">
      <w:pPr>
        <w:pStyle w:val="af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педагогическую поддержку семьи и повышения компетентности  родителей (законных представителей) в вопросах развития и образования, охраны укрепления и здоровья детей;</w:t>
      </w:r>
    </w:p>
    <w:p w:rsidR="002C3992" w:rsidRDefault="006C6262">
      <w:pPr>
        <w:pStyle w:val="af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реализацию специальных технологий и методов, позволяющих проводить коррекционно-развивающую работу.</w:t>
      </w:r>
    </w:p>
    <w:p w:rsidR="002C3992" w:rsidRDefault="006C62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 обозначенных  в  Программе  целей  и  задач воспитания 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педагогического мастерства каждого воспитателя, его культуры, любви к  детям  зависят  уровень  общего  развития,  которого  достигнет  ребенок, степень прочности приобретенных им  нравственных качеств. Заботясь о здоровье и всестороннем воспитании детей, педагоги дошкольного образовательного учреждения совместно с семьей стремятся сделать счастливым детство каждого ребенка.</w:t>
      </w:r>
    </w:p>
    <w:p w:rsidR="002C3992" w:rsidRDefault="002C3992">
      <w:pPr>
        <w:widowControl w:val="0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992" w:rsidRDefault="006C6262">
      <w:pPr>
        <w:pStyle w:val="af9"/>
        <w:widowControl w:val="0"/>
        <w:numPr>
          <w:ilvl w:val="2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Принципы и подходы к формированию Программы</w:t>
      </w:r>
    </w:p>
    <w:p w:rsidR="002C3992" w:rsidRDefault="006C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Поддержка разнообразия детства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мир характеризуется возрастающим многообразием и неопределенностью,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отражающимися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детства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важного этапа в общем развитии человека.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Позитивная социализация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традициям семьи, общества, государства происходят в процессе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Личностно-развивающий и гуманистический характер взаимодействия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взрослых</w:t>
      </w:r>
    </w:p>
    <w:p w:rsidR="002C3992" w:rsidRDefault="006C6262">
      <w:pPr>
        <w:pStyle w:val="a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представителей), педагогических и иных работников дошкольной организации  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Содействие и сотрудничество детей и взрослых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признание ребенка полноценным участником (субъектом)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2C3992" w:rsidRDefault="006C6262">
      <w:pPr>
        <w:pStyle w:val="af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Сотрудничество дошкольной организации  с семьей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 как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содержательном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так и в организационном планах.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4240"/>
          <w:tab w:val="left" w:pos="8380"/>
          <w:tab w:val="left" w:pos="876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Сетевое взаимодействие с организациями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социализации, образования, охраны здоровья другими партнерами, которые могут внести вклад в развитие и образование детей, а также использование ресурсов местного сообщества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вариативных программ дополнительного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детей для обогащения детского развития. Программа предполагает, что дошкольная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</w:t>
      </w:r>
      <w:r>
        <w:rPr>
          <w:rFonts w:ascii="Times New Roman" w:eastAsia="Times New Roman" w:hAnsi="Times New Roman" w:cs="Times New Roman"/>
          <w:sz w:val="23"/>
          <w:szCs w:val="23"/>
        </w:rPr>
        <w:t>психолого-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педагогической и/или медицинской поддержки в случае необходимости (центры семейного консультирования и др.).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980"/>
          <w:tab w:val="left" w:pos="6280"/>
          <w:tab w:val="left" w:pos="872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Индивидуализация дошкольного образования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 такое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построение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характерными для данного ребенка спецификой и скоростью, учитывающей его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интересы,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мотивы, способности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возрастно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ребенку в сложной ситуации;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980"/>
          <w:tab w:val="left" w:pos="6280"/>
          <w:tab w:val="left" w:pos="872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Возрастная адекватность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игру, коммуникативную и  познавательно-исследовательскую деятельность, творческую активность, обеспечивающую художественно -эстетическое развитие ребенка),опираясь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980"/>
          <w:tab w:val="left" w:pos="6280"/>
          <w:tab w:val="left" w:pos="872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Развивающее вариативное образование.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Этот принцип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предполагает, что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что способствует развитию, расширению как явных, так и  скрытых возможностей ребенка.</w:t>
      </w:r>
    </w:p>
    <w:p w:rsidR="002C3992" w:rsidRDefault="006C6262">
      <w:pPr>
        <w:pStyle w:val="af9"/>
        <w:numPr>
          <w:ilvl w:val="0"/>
          <w:numId w:val="8"/>
        </w:numPr>
        <w:tabs>
          <w:tab w:val="left" w:pos="980"/>
          <w:tab w:val="left" w:pos="6280"/>
          <w:tab w:val="left" w:pos="8720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Полнота содержания и интеграция отдельных образовательных областей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Полнота содержания и интеграция отдельных образовательных областей. В соответствии со Стандартом Программа предполагает всестороннее социально 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Программы существуют многообразные взаимосвязи: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развитие тесно связано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речевым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социально-коммуникативным, художественно-эстетическое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2C3992" w:rsidRDefault="006C6262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1027" w:hanging="4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Инвариантность ценностей и целей при вариативности средств реализации и достижения целей Программы.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ФГОС ДО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примерная основная образовательная программа дошкольного образования задают инвариантные ценности и ориентиры, с учетом которых дошкольная организация разрабатывает свою образовательную программу и которые для нее являются 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етодическими опорами.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дошкольной организацией сохраняется  право выбора способов их достижения,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выбора образовательных программ</w:t>
      </w:r>
      <w:r>
        <w:rPr>
          <w:rFonts w:eastAsia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</w:t>
      </w:r>
      <w:r>
        <w:rPr>
          <w:rFonts w:eastAsia="Times New Roman" w:cs="Times New Roman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интересов, запросов родителей (законных представителей)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интересов и предпочтений педагогов и т.п.</w:t>
      </w:r>
    </w:p>
    <w:p w:rsidR="002C3992" w:rsidRDefault="002C3992">
      <w:pPr>
        <w:tabs>
          <w:tab w:val="left" w:pos="980"/>
          <w:tab w:val="left" w:pos="6280"/>
          <w:tab w:val="left" w:pos="872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3992" w:rsidRDefault="002C3992">
      <w:pPr>
        <w:tabs>
          <w:tab w:val="left" w:pos="980"/>
          <w:tab w:val="left" w:pos="6280"/>
          <w:tab w:val="left" w:pos="872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C3992" w:rsidRDefault="006C6262">
      <w:pPr>
        <w:pStyle w:val="af9"/>
        <w:numPr>
          <w:ilvl w:val="2"/>
          <w:numId w:val="7"/>
        </w:numPr>
        <w:tabs>
          <w:tab w:val="left" w:pos="980"/>
          <w:tab w:val="left" w:pos="6280"/>
          <w:tab w:val="left" w:pos="8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Значимые для разработки и реализации Программы характеристики</w:t>
      </w:r>
    </w:p>
    <w:p w:rsidR="002C3992" w:rsidRDefault="006C6262">
      <w:pPr>
        <w:tabs>
          <w:tab w:val="left" w:pos="980"/>
          <w:tab w:val="left" w:pos="6280"/>
          <w:tab w:val="left" w:pos="8720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Характеристики особенностей развития детей.</w:t>
      </w:r>
    </w:p>
    <w:p w:rsidR="002C3992" w:rsidRDefault="006C6262">
      <w:pPr>
        <w:tabs>
          <w:tab w:val="left" w:pos="980"/>
          <w:tab w:val="left" w:pos="6280"/>
          <w:tab w:val="left" w:pos="8720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МБДОУ № 72 функционируют:</w:t>
      </w:r>
    </w:p>
    <w:tbl>
      <w:tblPr>
        <w:tblStyle w:val="aff1"/>
        <w:tblW w:w="9955" w:type="dxa"/>
        <w:tblInd w:w="-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76"/>
        <w:gridCol w:w="2371"/>
        <w:gridCol w:w="2487"/>
        <w:gridCol w:w="2221"/>
      </w:tblGrid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– х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 – х лет до  4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 – х лет до  – 5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6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7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общеразвивающая</w:t>
            </w:r>
          </w:p>
        </w:tc>
      </w:tr>
      <w:tr w:rsidR="002C3992">
        <w:tc>
          <w:tcPr>
            <w:tcW w:w="287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7 лет</w:t>
            </w:r>
          </w:p>
        </w:tc>
        <w:tc>
          <w:tcPr>
            <w:tcW w:w="248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(не более 25 детей)</w:t>
            </w:r>
          </w:p>
        </w:tc>
        <w:tc>
          <w:tcPr>
            <w:tcW w:w="2221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tabs>
                <w:tab w:val="left" w:pos="980"/>
                <w:tab w:val="left" w:pos="6280"/>
                <w:tab w:val="left" w:pos="8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Ежегодно, в зависимости от набора детей, состав групп обновляется.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Возрастные особенности психического развития детей: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 1,5 до 3 лет: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Ведущая деятельность – предметно-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манипулятивная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Развивается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 В ходе совместной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 деятельности продолжает развиваться понимание речи. Интенсивно развивается активная речь детей. Речь становится средством общения ребёнка со сверстниками. Формируются новые виды деятельности: игра, рисование, конструирование. Ранний возраст завершается кризисом трёх лет.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3 до 4 лет: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Общение ребёнка становится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</w:t>
      </w:r>
      <w:proofErr w:type="gramEnd"/>
      <w:r w:rsidR="0027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ситуативным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ведущим видом деятельности становится игра. Основное содержание игры – действия с игрушками и предметами-заместителями.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4 до 5 лет: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начинает проявляться и складываться первые устойчивые интересы ребёнка.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достижения возраста связаны с развитием игровой деятельности: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эгоцентричностью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познавательной позиции; развитием памяти, внимания, речи, познавательной мотивации, совершенствования восприятия: формированием потребности в уважении взрослого, появлением обидчивости,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конкурентности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соревновательности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сверстниками, дальнейшим развитием образа «Я» ребёнка, его детализацией.</w:t>
      </w:r>
      <w:proofErr w:type="gramEnd"/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5 до 6 лет: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отличающееся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высокой продуктивностью; применением в конструировании обобщённого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воображение; переход от непроизвольности внимания 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произвольному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 активное словотворчество.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От 6 до 7 лет: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Завершается дошкольный период. 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ребёнок приобретает интегративные качества, позволяющие ему в дальнейшем успешно учиться в школе.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Возрастные особенности развития детей представлены в программе «От рождения до школы. Примерная общеобразовательная программа дошкольного образования» под ред. Н.Е.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Вераксы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Т.С. Комаровой, М.А. Васильевой. – Москва, «Мозаика-синтез», 2016 г., стр. 26-42.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Региональные особенности: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a"/>
        <w:tblW w:w="963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3"/>
        <w:gridCol w:w="3539"/>
        <w:gridCol w:w="3832"/>
      </w:tblGrid>
      <w:tr w:rsidR="002C3992">
        <w:tc>
          <w:tcPr>
            <w:tcW w:w="5803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383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</w:tr>
      <w:tr w:rsidR="002C3992">
        <w:tc>
          <w:tcPr>
            <w:tcW w:w="226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Национальные особенности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Большинство детей, посещающих детский сад – русские, в настоящее время становится больше семей с Кавказа и Азии.</w:t>
            </w:r>
          </w:p>
        </w:tc>
        <w:tc>
          <w:tcPr>
            <w:tcW w:w="383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отношения к людям других национальностей.</w:t>
            </w:r>
          </w:p>
        </w:tc>
      </w:tr>
      <w:tr w:rsidR="002C3992">
        <w:tc>
          <w:tcPr>
            <w:tcW w:w="226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особенности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Мурманская область – самая северо-западная территория России и один из самых молодых субъектов Российской Федерации. 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Мурманской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обрасти тесно связана с освоением и развитием русского Севера. Сохранились и продолжают развиваться традиции народной культуры коренных жителей края саамов и поморов – первых русских поселенцев на Кольском полуострове.</w:t>
            </w:r>
          </w:p>
        </w:tc>
        <w:tc>
          <w:tcPr>
            <w:tcW w:w="383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Благоприятные условия для формирования нравственно-духовной культуры детей.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Социальными Институтами культуры.</w:t>
            </w:r>
          </w:p>
        </w:tc>
      </w:tr>
      <w:tr w:rsidR="002C3992">
        <w:tc>
          <w:tcPr>
            <w:tcW w:w="226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Природно-климатические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Стрессовое влияние на организм детей оказывают полярная ночь, полярный день; недостаток солнечной активности; резкая смена погоды; частые ветры; кислородное голодание; магнитные бури;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Повышенная влажность.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Изменены сезонные периоды листопада, выпадения и таяния снега; интенсивность их протекания.</w:t>
            </w:r>
          </w:p>
        </w:tc>
        <w:tc>
          <w:tcPr>
            <w:tcW w:w="383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Компенсирован недостаток двигательной активности в группе и на прогулке.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режимы на хорошую, ненастную погоду, на тёплое и холодное время года; в программу включены оздоровительные мероприятия по снижению экологических рисков для здоровья детей.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применяют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здоровьеразвивающие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технологии.</w:t>
            </w:r>
          </w:p>
        </w:tc>
      </w:tr>
      <w:tr w:rsidR="002C3992">
        <w:tc>
          <w:tcPr>
            <w:tcW w:w="226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особенности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Ведущие отрасли экономик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рыбопромышленная, горнодобывающая, развивается атомная промышленность.</w:t>
            </w:r>
          </w:p>
        </w:tc>
        <w:tc>
          <w:tcPr>
            <w:tcW w:w="383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Ведущие отрасли производства обуславливают тематику ознакомления детей с трудом взрослых.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социальными институтами города.</w:t>
            </w:r>
          </w:p>
        </w:tc>
      </w:tr>
    </w:tbl>
    <w:p w:rsidR="002C3992" w:rsidRDefault="002C3992">
      <w:pPr>
        <w:tabs>
          <w:tab w:val="left" w:pos="980"/>
          <w:tab w:val="left" w:pos="6280"/>
          <w:tab w:val="left" w:pos="8720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2395" distR="114300" simplePos="0" relativeHeight="4" behindDoc="1" locked="0" layoutInCell="1" allowOverlap="1" wp14:anchorId="7F61C7B8">
                <wp:simplePos x="0" y="0"/>
                <wp:positionH relativeFrom="page">
                  <wp:posOffset>0</wp:posOffset>
                </wp:positionH>
                <wp:positionV relativeFrom="page">
                  <wp:posOffset>8660765</wp:posOffset>
                </wp:positionV>
                <wp:extent cx="10160" cy="10160"/>
                <wp:effectExtent l="9525" t="12065" r="10795" b="8255"/>
                <wp:wrapNone/>
                <wp:docPr id="3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CDAF243">
                <wp:simplePos x="0" y="0"/>
                <wp:positionH relativeFrom="page">
                  <wp:posOffset>6005195</wp:posOffset>
                </wp:positionH>
                <wp:positionV relativeFrom="page">
                  <wp:posOffset>8660765</wp:posOffset>
                </wp:positionV>
                <wp:extent cx="10160" cy="10160"/>
                <wp:effectExtent l="13970" t="12065" r="6350" b="8255"/>
                <wp:wrapNone/>
                <wp:docPr id="4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ПЛАНИРУЕМЫЕ РЕЗУЛЬТАТЫ ОСВОЕНИЯ ПРОГРАММЫ</w:t>
      </w:r>
    </w:p>
    <w:p w:rsidR="002C3992" w:rsidRDefault="006C626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 дошкольного  детства  (гибкость,  пластичность 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Целевые  ориентиры  дошкольного  образования,  представленные  в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следует рассматривать  как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социально-нормативные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возрастные характеристики возможных достижений ребенка. Это ориентир для педагогов  и  родителей,  обозначающий  направленность  воспитательной деятельности взрослых.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Целевые  ориентиры  Программы  базируются  на  ФГОС  ДО  и  целях  и  задачах,  обозначенных  в пояснительной  записке  к  Программе и в той части, которая совпадает  со  Стандартами,  даются  по  тексту 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3992" w:rsidRDefault="006C62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Программе, так же как и в Стандарте, целевые ориентиры  даются для детей раннего возраста (на этапе  перехода к дошкольному возрасту) и для старшего дошкольного возраста (на этапе завершения дошкольного образования). </w:t>
      </w:r>
    </w:p>
    <w:p w:rsidR="002C3992" w:rsidRDefault="006C626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в раннем возрасте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6" behindDoc="1" locked="0" layoutInCell="1" allowOverlap="1" wp14:anchorId="3F0B97B5">
                <wp:simplePos x="0" y="0"/>
                <wp:positionH relativeFrom="page">
                  <wp:posOffset>0</wp:posOffset>
                </wp:positionH>
                <wp:positionV relativeFrom="page">
                  <wp:posOffset>8660765</wp:posOffset>
                </wp:positionV>
                <wp:extent cx="10160" cy="10160"/>
                <wp:effectExtent l="9525" t="12065" r="10795" b="8255"/>
                <wp:wrapNone/>
                <wp:docPr id="5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  интересуется  окружающими  предметами  и  активно 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 и  пр.)  и  умеет  пользоваться  ими. Владеет  простейшими навыками самообслуживания;  стремится  проявлять  самостоятельность  в  бытовом и игровом поведении; проявляет навыки опрятности.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отрицательное отношение к грубости, жадности.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Соблюдает правила элементарной вежливости (самостоятельно или по  напоминанию  говорит  «спасибо»,  «здравствуйте»,  «до  свидания», «спокойной ночи» (в семье,  в группе)); имеет первичные представления об  элементарных  правилах  поведения  в  детском  саду,  дома,  на  улице и старается соблюдать их.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 названия окружающих предметов и игрушек. Речь  становится полноценным средством общения с другими детьми.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Стремится к общению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 взрослого.  Эмоционально  откликается  на  игру, предложенную взрослым, принимает игровую задачу.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 интерес  к  сверстникам;  наблюдает  за  их  действиями и  подражает им. Умеет играть рядом со сверстниками, не мешая им. Проявляет интерес к совместным играм небольшими группами.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 интерес  к  окружающему  миру  природы,  с  интересом участвует в сезонных наблюдениях.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 интерес  к  стихам,  песням  и  сказкам,  рассматриванию картинок,  стремится  двигаться  под  музыку;  эмоционально  откликается на различные произведения культуры и искусства.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 ребенка  развита  крупная моторика,  он  стремится  осваивать  различные виды движений (бег, лазанье, перешагивание и пр.). С интересом участвует в подвижных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играх с простым содержанием, несложными движениями. </w:t>
      </w:r>
    </w:p>
    <w:p w:rsidR="002C3992" w:rsidRDefault="006C6262">
      <w:pPr>
        <w:pStyle w:val="af9"/>
        <w:widowControl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освоения Программы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1F0E3E93">
                <wp:simplePos x="0" y="0"/>
                <wp:positionH relativeFrom="page">
                  <wp:posOffset>6005195</wp:posOffset>
                </wp:positionH>
                <wp:positionV relativeFrom="page">
                  <wp:posOffset>8660765</wp:posOffset>
                </wp:positionV>
                <wp:extent cx="10160" cy="10160"/>
                <wp:effectExtent l="13970" t="12065" r="6350" b="8255"/>
                <wp:wrapNone/>
                <wp:docPr id="6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 овладевает  основными  культурными  средствами,  способами  деятельности,  проявляет  инициативу  и  самостоятельность  в  разных видах деятельности - игре,  общении,  познавательно-исследовательской деятельности, конструировании и др.; способен  выбирать себе род занятий, участников по совместной деятельности.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обладает установкой  положительного отношения к миру, к разным  видам  труда,  другим  людям  и  самому  себе,  обладает  чувством собственного  достоинства;  активно  взаимодействует  со  сверстниками и взрослыми, участвует в совместных играх.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Способен 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Умеет выражать и отстаивать свою позицию по разным вопросам.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Понимает, что  все  люди равны  вне  зависимости от  их 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 отношению  к  другим  людям,  готовность прийти на помощь тем, кто в этом нуждается.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 умение  слышать  других  и  стремление  быть  понятым другими.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 обладает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 разным  правилам  и  социальным  нормам.  Умеет  распознавать различные ситуации и адекватно их оценивать.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 владеет устной речью, может  выражать свои мысли и желания, использовать 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ответственность за начатое дело.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2395" distR="114300" simplePos="0" relativeHeight="8" behindDoc="1" locked="0" layoutInCell="1" allowOverlap="1" wp14:anchorId="48930FEF">
                <wp:simplePos x="0" y="0"/>
                <wp:positionH relativeFrom="page">
                  <wp:posOffset>0</wp:posOffset>
                </wp:positionH>
                <wp:positionV relativeFrom="page">
                  <wp:posOffset>8660765</wp:posOffset>
                </wp:positionV>
                <wp:extent cx="10160" cy="10160"/>
                <wp:effectExtent l="9525" t="12065" r="10795" b="8255"/>
                <wp:wrapNone/>
                <wp:docPr id="7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 проявляет  любознательность,  задает  вопросы 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 склонен  наблюдать,  экспериментировать.  Обладает  начальными знаниями о себе, о  природном и  социальном мире,  в  котором  он  живет; знаком с  произведениями детской литературы, обладает элементарными представлениями из области живой природы, естествознания, математики, истории  и т. п.; способен  к принятию собственных решений, опираясь на свои знания и умения в различных видах деятельности.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  отзывается на красоту окружающего мира, произведения  народного  и  профессионального  искусства  (музыку,  танцы,  театральную деятельность, изобразительную деятельность и т. д.).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Проявляет патриотические чувства, ощущает гордость за свою страну, ее  достижения, имеет представление о ее географическом разнообразии, многонациональности, важнейших исторических событиях.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 первичные  представления о себе, семье, традиционных семейных ценностях, включая  традиционные гендерные ориентации, проявляет уважение к своему и противоположному полу.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Соблюдает  элементарные  общепринятые  нормы,  имеет  первичные ценностные представления о том, «что такое хорошо и что такое плохо», стремится  поступать  хорошо;  проявляет  уважение  к  старшим  и  заботу о младших.</w:t>
      </w:r>
    </w:p>
    <w:p w:rsidR="002C3992" w:rsidRDefault="006C6262">
      <w:pPr>
        <w:pStyle w:val="af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2C3992" w:rsidRDefault="006C6262" w:rsidP="003B7F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части программы, формируемой участниками образовательных отношений</w:t>
      </w:r>
    </w:p>
    <w:p w:rsidR="002C3992" w:rsidRDefault="002C399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9"/>
        <w:tblW w:w="977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85"/>
        <w:gridCol w:w="6691"/>
      </w:tblGrid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программа  дошкольного образования МБДОУ г. Мурманска №72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Ребенок достаточно хорошо овладевает устной речью;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использует речь для выражения своих мыслей, чувств и желаний;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ситуации общения умеет строить речевые высказывания;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владеет навыками анализа и синтеза слов, имеет предпосылки учебной деятельности;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интерес и инициативу в разных видах деятельности – общении, познавательно-исследовательской деятельности и др.;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развита мелкая и общая моторика;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проявляет любознательность, задает вопросы, интересуется причинно-следственными связями;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принятию собственных решений, опираясь на свои знания и умения в различных видах деятельности.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воспитания и обучения детей с фонетико-фонематическим недоразвитием»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Т.Б.Филичевой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Г.В.Чиркиной</w:t>
            </w:r>
            <w:proofErr w:type="spellEnd"/>
          </w:p>
          <w:p w:rsidR="002C3992" w:rsidRDefault="002C3992">
            <w:pPr>
              <w:tabs>
                <w:tab w:val="left" w:pos="284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полноценная фонетическая система языка;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фонематическое восприятие;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навыки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-слогового анализа и синтеза;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автоматизация и дифференциация 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-произносительные умения и навыки;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-связная монологическая речь на базе правильно произносимых звуков.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Парциальная программа И.А. Лыкова «Цветные ладошки»</w:t>
            </w:r>
          </w:p>
          <w:p w:rsidR="002C3992" w:rsidRDefault="002C3992">
            <w:pPr>
              <w:tabs>
                <w:tab w:val="left" w:pos="284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эстетическое восприятие художественных образов (в произведениях искусства) и предметов (явлений) окружающего мира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свободно экспериментировать с художественными материалами и инструментами. 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ознакомлены с универсальным «языком» искусства - средствами художественно-образной выразительности. 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-амплификация (обогащение) индивидуального художественн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эстетического опыта (эстетической апперцепции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Развиты художественно-творческие способности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продуктивных видах детской деятельности. 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художественный вкус и чувство гармонии.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Авторская  программа  музыкального руководителя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 музыкальный кругозор и познавательный интерес к искусству звуков, творческое воображение и фантазия;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использует в певческой деятельности музыкально-сенсорный опыт: узнает некоторые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ритмические интонации, понимает способы выполнения певческих умений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эмоционально  отзывается на красоту окружающего мира, произведения  народного  и  профессионального  искусства  (музыку,  танцы,  театральную деятельность т.д.)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сотрудничать и выполнять как лидерские, так и исполнительские функции в совместной деятельности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умеет играть на различных музыкальных инструментах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проявляет  умение  слышать  других  и  стремление  быть  понятым другими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И.М.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;  И.А.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«Ладушки».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развита музыкальность: способность воспринимать музыку, т.е. чувствовать её настроение и характер, понимать её содержание;</w:t>
            </w:r>
          </w:p>
          <w:p w:rsidR="002C3992" w:rsidRDefault="006C6262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 музыкальный кругозор и познавательный интерес к искусству звуков, творческое воображение и фантазия;</w:t>
            </w:r>
          </w:p>
          <w:p w:rsidR="002C3992" w:rsidRDefault="006C6262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использует в певческой деятельности музыкально-сенсорный опыт: узнает некоторые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-высотные и ритмические интонации, понимает способы выполнения певческих умений;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исполняет детский танцевальный репертуар (народный, бальный, классический) различного характера и тематики, прежде всего разработанный на основах национального музыкального искусства России.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Авторская  программа  музыкального руководителя «Путешествие в страну «Я люблю танцевать»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выразительно и ритмично двигаться в соответствии с разнообразным характером музыки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воспринимает  музыкальное  искусство через осознание драматургии музыкального произведения,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имеет интерес и желание к передаче музыкальных образов средствами ритмопластики.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Авторская  программа  педагога – психолога «По дороге в школу» 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позитивная модель поведения,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давать определение понятиям на основе начальных сведений о сущности и особенности объектов, процессов и явлений,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повысилась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воспитанников школьная мотивация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уровень тревожности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Авторская  программа  инструктора по физической культуре «Физическое развитие» 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Сформированы  следующие умения и навыки:</w:t>
            </w:r>
          </w:p>
          <w:p w:rsidR="002C3992" w:rsidRDefault="006C6262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выносливость;</w:t>
            </w:r>
          </w:p>
          <w:p w:rsidR="002C3992" w:rsidRDefault="006C6262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пластичность;</w:t>
            </w:r>
          </w:p>
          <w:p w:rsidR="002C3992" w:rsidRDefault="006C6262">
            <w:pPr>
              <w:numPr>
                <w:ilvl w:val="0"/>
                <w:numId w:val="1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раскрепощенность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spacing w:after="0"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      личность ребенка приобретает универсальные и индивидуальные черты, ее базисные характеристики становятся более содержательными. Появляются новые: выраженная произвольность и свобода поведения, самосознание и способность к самооценке.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Авторская  программа  «Здравствуй малыш!»  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-первоначальное представление  социального характера;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 игровые навыки произвольного поведения;</w:t>
            </w:r>
          </w:p>
          <w:p w:rsidR="002C3992" w:rsidRDefault="006C6262">
            <w:pPr>
              <w:pStyle w:val="3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элементарных общепринятых норм и правил взаимоотношения со сверстниками и взрослыми</w:t>
            </w:r>
            <w:r>
              <w:rPr>
                <w:rFonts w:ascii="Times New Roman" w:eastAsia="Times New Roman" w:hAnsi="Times New Roman" w:cs="Times New Roman"/>
                <w:color w:val="220767"/>
                <w:sz w:val="24"/>
                <w:szCs w:val="24"/>
              </w:rPr>
              <w:t>;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успешное протекание   и сокращение сроков адаптационного периода;</w:t>
            </w:r>
          </w:p>
          <w:p w:rsidR="002C3992" w:rsidRDefault="006C6262">
            <w:pPr>
              <w:pStyle w:val="3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успешный  переход к следующему возрастному периоду</w:t>
            </w:r>
          </w:p>
          <w:p w:rsidR="002C3992" w:rsidRDefault="006C6262">
            <w:pPr>
              <w:pStyle w:val="3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плавный  переход от воспитания детей в семье к воспитанию в условиях ДОУ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«первой ступени» преемственности воспитания ребенка в семье и ДОУ.</w:t>
            </w:r>
          </w:p>
          <w:p w:rsidR="002C3992" w:rsidRDefault="002C399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Авторская  программа  «Секреты пластилина» 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технические умения навыков работы с разнообразными материалами для лепки;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в коллективе: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 – волевые качества;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самостоятельно;</w:t>
            </w:r>
          </w:p>
          <w:p w:rsidR="002C3992" w:rsidRDefault="006C6262">
            <w:pPr>
              <w:pStyle w:val="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свои работы и работы сверстников</w:t>
            </w:r>
          </w:p>
          <w:p w:rsidR="002C3992" w:rsidRDefault="006C626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экспериментировать с художественными материалами и инструментами.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направленности воспитанников МБДОУ №72 «Азбука здоровья»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Сформированы: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потребность быть  здоровым  и  вести здоровый образ жизни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безопасного образа жизни</w:t>
            </w:r>
          </w:p>
          <w:p w:rsidR="002C3992" w:rsidRDefault="006C62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культурно-гигиенических навыков</w:t>
            </w:r>
          </w:p>
        </w:tc>
      </w:tr>
      <w:tr w:rsidR="002C3992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Парциальная программа М.Д.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Маханевой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О.Л. Князевой «Приобщение детей к истокам русской народной культуры»</w:t>
            </w:r>
          </w:p>
          <w:p w:rsidR="002C3992" w:rsidRDefault="002C3992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проявляет интерес к устному народному творчеству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(песенки, 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скороговорки),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помощью взрослых рассказывает, договаривает их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проявляет желание участвовать в театрализованных и подвижных играх,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 интересом следит за действиями героев кукольного театра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литературные понятия по фольклору;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краткое содержание прочитанных литературных произведений;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быт и традиции русского народа;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песни, частушки,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загадки, пословицы, поговорки,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рассказывать русские народные 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обыгрывать их;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использует в игре предметы быта русского народа;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создаёт творческие работы по фольклорным произведения</w:t>
            </w:r>
            <w:proofErr w:type="gramEnd"/>
          </w:p>
        </w:tc>
      </w:tr>
    </w:tbl>
    <w:p w:rsidR="002C3992" w:rsidRDefault="002C399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качества образовательной деятельности, осуществляемой дошкольной организацией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3B7FC4" w:rsidRPr="003B7FC4" w:rsidRDefault="003B7FC4" w:rsidP="003B7FC4">
      <w:pPr>
        <w:pStyle w:val="af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F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Мониторинг образовательной деятельности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C4">
        <w:rPr>
          <w:rFonts w:ascii="Times New Roman" w:eastAsia="Times New Roman" w:hAnsi="Times New Roman" w:cs="Times New Roman"/>
          <w:sz w:val="24"/>
          <w:szCs w:val="24"/>
        </w:rPr>
        <w:t>Система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 оценивание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качества условий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обеспеч</w:t>
      </w:r>
      <w:r w:rsidR="00270D1F">
        <w:rPr>
          <w:rFonts w:ascii="Times New Roman" w:eastAsia="Times New Roman" w:hAnsi="Times New Roman" w:cs="Times New Roman"/>
          <w:sz w:val="24"/>
          <w:szCs w:val="24"/>
        </w:rPr>
        <w:t>иваемых дошкольной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7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педагогические, кадровые, материально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технические, финансовые, информационно-методические, управление дошкольной  организацией и т. д. Программой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 предусматривается оценивание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образовательной деятельности дошкольной организации на основе достижения детьми планируемых результатов освоения Программы.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Целевые ориентиры,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в Программе: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подлежат непосредственной оценке;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являются непосредственным основанием оценки как итогового, так и промежуточного уровня развития детей;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являются основанием для их формального сравнения с реальными достижениями детей;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являются основой объективной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и подготовки детей;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являются непосредственным основанием при оценке качества образования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детские портфолио, фиксирующие достижения ребенка в ходе образовательной деятельности;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карты развития ребенка;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различные шкалы индивидуального развития.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ДО и принципами ОП, оценка качества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по Программе: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поддерживает ценности развития и позитивной социализации ребенка дошкольного возраста;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обеспечивает выбор методов и инструментов оценивания. </w:t>
      </w:r>
    </w:p>
    <w:p w:rsidR="002C3992" w:rsidRDefault="002C399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следующие уровни системы оценки качества: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педагогическое наблюдение за индивидуальной  диагностикой  развития ребенка, используемое 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2C3992" w:rsidRDefault="006C6262">
      <w:pPr>
        <w:pStyle w:val="afa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внутренняя оценка, самооценка дошкольной организации;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внешняя оценка дошкольной организации.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образовательной организации система оценки качества реализации Программы решает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повышения качества реализации программы дошкольного образования;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реализации требований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структуре, условиям и целевым ориентирам основной образовательной программы дошкольной организации;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обеспечения объективной экспертизы деятельности дошкольной  организации в процессе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оценки качества программы дошкольного образования;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задания ориентиров педагогам в их профессиональной деятельности и перспектив развития самой дошкольной  организации;</w:t>
      </w:r>
    </w:p>
    <w:p w:rsidR="002C3992" w:rsidRDefault="006C62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создания оснований преемственности между дошкольным и начальным общим образованием.</w:t>
      </w:r>
    </w:p>
    <w:p w:rsidR="002C3992" w:rsidRDefault="002C3992">
      <w:pPr>
        <w:pStyle w:val="af9"/>
        <w:widowControl w:val="0"/>
        <w:spacing w:after="0" w:line="240" w:lineRule="auto"/>
        <w:ind w:left="11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3992" w:rsidRDefault="006C6262" w:rsidP="00634505">
      <w:pPr>
        <w:pStyle w:val="af9"/>
        <w:widowControl w:val="0"/>
        <w:numPr>
          <w:ilvl w:val="0"/>
          <w:numId w:val="11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СОДЕРЖАТЕЛЬНЫЙ РАЗДЕЛ</w:t>
      </w:r>
    </w:p>
    <w:p w:rsidR="002C3992" w:rsidRDefault="006C626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работы.</w:t>
      </w:r>
    </w:p>
    <w:p w:rsidR="002C3992" w:rsidRDefault="002C399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992" w:rsidRDefault="006C6262">
      <w:pPr>
        <w:spacing w:after="0" w:line="23" w:lineRule="atLeast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 Общие положения</w:t>
      </w:r>
    </w:p>
    <w:p w:rsidR="002C3992" w:rsidRDefault="006C6262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Содержание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психолого-педагогической работы по освоению образовательных областей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разработано на основе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ориентировано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физических, интеллектуальных и личностных качеств детей с учетом их возрастных и индивидуальных особенностей.</w:t>
      </w:r>
    </w:p>
    <w:p w:rsidR="002C3992" w:rsidRDefault="006C6262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направления развития дошкольников реализуются с учетом приоритетных видов детской деятельности (физическое развитие – двигательная деятельность; познавательно-речевое развитие – познавательно-исследовательская, коммуникативная деятельность и чтение; социально-личностное развитие – игровая, трудовая деятельность; художественно-эстетическое развитие – продуктивная, музыкально-художественная деятельность). Учитывая специфику образовательных областей, педагог самостоятельно выбирает формы образовательной деятельности. Психологическое сопровождение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-образовательного процесса осуществляется педагогом-психологом.</w:t>
      </w:r>
    </w:p>
    <w:p w:rsidR="002C3992" w:rsidRDefault="006C6262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психолого-педагогической работы по Адаптированным основным образовательным программам ориентировано на разностороннее развитие дошкольников с учётом их возрастных и индивидуальных особенностей. Задачи психолого-педагогической работы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2C3992" w:rsidRDefault="006C6262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успешной реализации Программы необходимо обеспечение психолого-педагогических условий реализации Программы:</w:t>
      </w: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C3992" w:rsidRDefault="002C3992">
      <w:pPr>
        <w:tabs>
          <w:tab w:val="left" w:pos="851"/>
        </w:tabs>
        <w:spacing w:after="0" w:line="23" w:lineRule="atLeast"/>
        <w:ind w:left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взрослыми положительного, доброжелательного отношения детей друг к другу;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инициативы и самостоятельности детей в специфических для них видах деятельности;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выбора детьми материалов, видов активности, участников совместной деятельности и общения;</w:t>
      </w:r>
    </w:p>
    <w:p w:rsidR="002C3992" w:rsidRDefault="002C3992">
      <w:pPr>
        <w:tabs>
          <w:tab w:val="left" w:pos="851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Защита детей от всех форм физического и психического насилия;</w:t>
      </w: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13"/>
        </w:numPr>
        <w:tabs>
          <w:tab w:val="left" w:pos="851"/>
        </w:tabs>
        <w:spacing w:after="0" w:line="23" w:lineRule="atLeast"/>
        <w:ind w:left="851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2.2.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Образовательный процесс условно разделяется на составляющие блоки: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Совместная взросло-детская (партнерская) деятельность на основе комплексно-тематического планирования (в режимных моментах, непосредственно-образовательной деятельности);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Самостоятельная деятельность детей, содержание которой организуется в соответствии с видами детской деятельности;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Сотрудничество с семьёй.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деятельность осуществляется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различных видах деятельности и охватывает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структурные единицы, представляющие определённые направления развития и образования детей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(образовательные области)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социально-коммуникативное развитие;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познавательное развитие;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речевое развитие;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художественно-эстетическое развитие; </w:t>
      </w: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физическое развитие.\</w:t>
      </w:r>
    </w:p>
    <w:p w:rsidR="002C3992" w:rsidRDefault="002C39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Виды детской деятельности:</w:t>
      </w:r>
    </w:p>
    <w:tbl>
      <w:tblPr>
        <w:tblStyle w:val="2a"/>
        <w:tblW w:w="963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72"/>
        <w:gridCol w:w="4962"/>
      </w:tblGrid>
      <w:tr w:rsidR="002C3992">
        <w:tc>
          <w:tcPr>
            <w:tcW w:w="467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раннего возраста 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1,5 до 3 лет)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дошкольного возраста 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 3 до 7 лет)</w:t>
            </w:r>
          </w:p>
        </w:tc>
      </w:tr>
      <w:tr w:rsidR="002C3992">
        <w:tc>
          <w:tcPr>
            <w:tcW w:w="467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предметная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игры с составными и динамическими игрушками;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экспериментирование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и веществами (песок, вода и др.);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общение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взрослым;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самообслуживание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действия с бытовыми предметами (ложка, совок, лопатка и др.);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восприятие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музыки, сказок, стихов, рассматривание картинок;</w:t>
            </w:r>
          </w:p>
          <w:p w:rsidR="002C3992" w:rsidRDefault="002C3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двигательная активность.</w:t>
            </w:r>
          </w:p>
        </w:tc>
        <w:tc>
          <w:tcPr>
            <w:tcW w:w="49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включая сюжетно-ролевую игру, игру с правилами и другие виды игры;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коммуникативная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(общение и взаимодействие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сверстниками);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восприятие художественной литературы и фольклора;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самообслуживание и элементарный бытовой труд;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конструирование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разного материала, включая конструкторы, модули, бумагу, природный или иной материал;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изобразительная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(рисование, лепка, аппликация);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музыкальная;</w:t>
            </w:r>
          </w:p>
          <w:p w:rsidR="002C3992" w:rsidRDefault="006C62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двигательная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(овладение основными движениями) форма активности ребёнка.</w:t>
            </w:r>
          </w:p>
        </w:tc>
      </w:tr>
    </w:tbl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Формы организации детей разнообразны: </w:t>
      </w:r>
    </w:p>
    <w:p w:rsidR="002C3992" w:rsidRDefault="006C6262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фронтальные, </w:t>
      </w:r>
    </w:p>
    <w:p w:rsidR="002C3992" w:rsidRDefault="006C6262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подгрупповые, </w:t>
      </w:r>
    </w:p>
    <w:p w:rsidR="002C3992" w:rsidRDefault="006C6262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образовательными задачами.</w:t>
      </w:r>
    </w:p>
    <w:p w:rsidR="002C3992" w:rsidRDefault="002C39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Программы реализуется с учётом принципа интеграции образовательных областей и комплексно-тематического принципа построения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образовательного процесса, который предусматривает объединение комплекса различной детской деятельности вокруг единой темы.</w:t>
      </w:r>
    </w:p>
    <w:p w:rsidR="002C3992" w:rsidRDefault="002C39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2C399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2C399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C3992" w:rsidRDefault="006C626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2.2.1.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психолого-педагогической работы с детьми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раннего возраста:</w:t>
      </w:r>
    </w:p>
    <w:p w:rsidR="002C3992" w:rsidRDefault="002C3992">
      <w:pPr>
        <w:tabs>
          <w:tab w:val="left" w:pos="851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69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810"/>
        <w:gridCol w:w="3885"/>
      </w:tblGrid>
      <w:tr w:rsidR="002C3992">
        <w:trPr>
          <w:trHeight w:val="537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Программа «От рождения до школы», стр.</w:t>
            </w:r>
          </w:p>
        </w:tc>
      </w:tr>
      <w:tr w:rsidR="002C3992">
        <w:trPr>
          <w:trHeight w:val="550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психолого-педагогической работы с детьми 1-2 лет (первая группа раннего возраста)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righ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55-64</w:t>
            </w:r>
          </w:p>
        </w:tc>
      </w:tr>
      <w:tr w:rsidR="002C3992">
        <w:trPr>
          <w:trHeight w:val="550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психолого-педагогической работы с детьми 2-3 лет</w:t>
            </w:r>
          </w:p>
        </w:tc>
      </w:tr>
      <w:tr w:rsidR="002C3992">
        <w:trPr>
          <w:trHeight w:val="274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ОО «Социально-коммуникативное развитие»</w:t>
            </w:r>
          </w:p>
        </w:tc>
      </w:tr>
      <w:tr w:rsidR="002C3992">
        <w:trPr>
          <w:trHeight w:val="549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67</w:t>
            </w:r>
          </w:p>
        </w:tc>
      </w:tr>
      <w:tr w:rsidR="002C3992">
        <w:trPr>
          <w:trHeight w:val="549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игровой деятельности (сюжетно – ролевые игры)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71</w:t>
            </w:r>
          </w:p>
        </w:tc>
      </w:tr>
      <w:tr w:rsidR="002C3992">
        <w:trPr>
          <w:trHeight w:val="335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Ребенок в семье и сообществе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74</w:t>
            </w:r>
          </w:p>
        </w:tc>
      </w:tr>
      <w:tr w:rsidR="002C3992">
        <w:trPr>
          <w:trHeight w:val="411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позитивных установок к труду и творчеству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77</w:t>
            </w:r>
          </w:p>
        </w:tc>
      </w:tr>
      <w:tr w:rsidR="002C3992">
        <w:trPr>
          <w:trHeight w:val="417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основ безопасности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82</w:t>
            </w:r>
          </w:p>
        </w:tc>
      </w:tr>
      <w:tr w:rsidR="002C3992">
        <w:trPr>
          <w:trHeight w:val="412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ОО «Познавательное развитие»</w:t>
            </w:r>
          </w:p>
        </w:tc>
      </w:tr>
      <w:tr w:rsidR="002C3992">
        <w:trPr>
          <w:trHeight w:val="405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Развитие познавательно-исследовательской деятельности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87</w:t>
            </w:r>
          </w:p>
        </w:tc>
      </w:tr>
      <w:tr w:rsidR="002C3992">
        <w:trPr>
          <w:trHeight w:val="683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93</w:t>
            </w:r>
          </w:p>
        </w:tc>
      </w:tr>
      <w:tr w:rsidR="002C3992">
        <w:trPr>
          <w:trHeight w:val="199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Ознакомление с миром природы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102</w:t>
            </w:r>
          </w:p>
        </w:tc>
      </w:tr>
      <w:tr w:rsidR="002C3992">
        <w:trPr>
          <w:trHeight w:val="345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Ознакомление с социальным миром.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109</w:t>
            </w:r>
          </w:p>
        </w:tc>
      </w:tr>
      <w:tr w:rsidR="002C3992">
        <w:trPr>
          <w:trHeight w:val="271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ОО «Речевое развитие»</w:t>
            </w:r>
          </w:p>
        </w:tc>
      </w:tr>
      <w:tr w:rsidR="002C3992">
        <w:trPr>
          <w:trHeight w:val="271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речи (развивающая речевая среда, формирование словаря, звуковая культура речи, грамматический строй, связная речь) 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114</w:t>
            </w:r>
          </w:p>
        </w:tc>
      </w:tr>
      <w:tr w:rsidR="002C3992">
        <w:trPr>
          <w:trHeight w:val="261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122</w:t>
            </w:r>
          </w:p>
        </w:tc>
      </w:tr>
      <w:tr w:rsidR="002C3992">
        <w:trPr>
          <w:trHeight w:val="379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ОО «Художественно-эстетическое развитие»</w:t>
            </w:r>
          </w:p>
        </w:tc>
      </w:tr>
      <w:tr w:rsidR="002C3992">
        <w:trPr>
          <w:trHeight w:val="532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Приобщение к искусству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126</w:t>
            </w:r>
          </w:p>
        </w:tc>
      </w:tr>
      <w:tr w:rsidR="002C3992">
        <w:trPr>
          <w:trHeight w:val="275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Изобразительная деятельность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130</w:t>
            </w:r>
          </w:p>
        </w:tc>
      </w:tr>
      <w:tr w:rsidR="002C3992">
        <w:trPr>
          <w:trHeight w:val="408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Конструктивно-модельная деятельность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143</w:t>
            </w:r>
          </w:p>
        </w:tc>
      </w:tr>
      <w:tr w:rsidR="002C3992">
        <w:trPr>
          <w:trHeight w:val="266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Музыкальная деятельность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146</w:t>
            </w:r>
          </w:p>
        </w:tc>
      </w:tr>
      <w:tr w:rsidR="002C3992">
        <w:trPr>
          <w:trHeight w:val="266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Развитие игровой деятельности (театрализованные игры)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151</w:t>
            </w:r>
          </w:p>
        </w:tc>
      </w:tr>
      <w:tr w:rsidR="002C3992">
        <w:trPr>
          <w:trHeight w:val="411"/>
        </w:trPr>
        <w:tc>
          <w:tcPr>
            <w:tcW w:w="9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 w:hanging="1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ОО «Физическое развитие»</w:t>
            </w:r>
          </w:p>
        </w:tc>
      </w:tr>
      <w:tr w:rsidR="002C3992">
        <w:trPr>
          <w:trHeight w:val="683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155</w:t>
            </w:r>
          </w:p>
        </w:tc>
      </w:tr>
      <w:tr w:rsidR="002C3992">
        <w:trPr>
          <w:trHeight w:val="299"/>
        </w:trPr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Стр. 158</w:t>
            </w:r>
          </w:p>
        </w:tc>
      </w:tr>
    </w:tbl>
    <w:p w:rsidR="002C3992" w:rsidRDefault="002C3992">
      <w:pPr>
        <w:spacing w:after="160" w:line="271" w:lineRule="auto"/>
        <w:ind w:right="1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2C3992" w:rsidRDefault="006C6262">
      <w:pPr>
        <w:spacing w:after="160" w:line="271" w:lineRule="auto"/>
        <w:ind w:right="120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Модель образовательного процесса в группе раннего возраста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2 - 3 года)</w:t>
      </w:r>
    </w:p>
    <w:tbl>
      <w:tblPr>
        <w:tblW w:w="989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585"/>
        <w:gridCol w:w="3217"/>
        <w:gridCol w:w="4090"/>
      </w:tblGrid>
      <w:tr w:rsidR="002C3992">
        <w:trPr>
          <w:trHeight w:val="143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Приоритетный вид деятельности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организации детских видов деятельности</w:t>
            </w:r>
          </w:p>
        </w:tc>
      </w:tr>
      <w:tr w:rsidR="002C3992">
        <w:trPr>
          <w:trHeight w:val="982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-5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Самообслуживание и действия с бытовыми предметами-орудиями (ложка, совок, лопатка и др.).</w:t>
            </w:r>
          </w:p>
          <w:p w:rsidR="002C3992" w:rsidRDefault="002C3992">
            <w:pPr>
              <w:spacing w:after="160" w:line="271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Игровые ситуации, игры с правилами (дидактические (с предметами и игрушками, настольно-печатные), подвижные, народные, творческие игры (сюжетные игровые ситуации, театрализованные, конструктивные) и др.</w:t>
            </w:r>
            <w:proofErr w:type="gramEnd"/>
          </w:p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Индивидуальные и подгрупповые поручения, совместный с педагогом труд и др.</w:t>
            </w:r>
          </w:p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Беседы, коммуникативные ситуации, ситуативные разговоры и др.</w:t>
            </w:r>
          </w:p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Наблюдения.</w:t>
            </w:r>
          </w:p>
        </w:tc>
      </w:tr>
      <w:tr w:rsidR="002C3992">
        <w:trPr>
          <w:trHeight w:val="143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4"/>
              </w:numPr>
              <w:tabs>
                <w:tab w:val="left" w:pos="278"/>
              </w:tabs>
              <w:spacing w:after="160" w:line="271" w:lineRule="auto"/>
              <w:ind w:left="-5" w:right="12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Наблюдения, опыты, экспериментирование, дидактические, конструктивные игры, игры с песком, водой  и др.</w:t>
            </w:r>
          </w:p>
        </w:tc>
      </w:tr>
      <w:tr w:rsidR="002C3992">
        <w:trPr>
          <w:trHeight w:val="143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-5" w:firstLine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Восприятие художественной литературы и фольклора.</w:t>
            </w:r>
          </w:p>
          <w:p w:rsidR="002C3992" w:rsidRDefault="002C3992">
            <w:pPr>
              <w:spacing w:after="160" w:line="271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Беседы, рассказы, рассматривание картинок, отгадывание загадок, словесные и настольно-печатные игры, образные игры-имитации, сюжетные игры, ситуативные обсуждения, речевые тренинги, рассказывание, разучивание, театрализованные игры, различные виды театра.</w:t>
            </w:r>
            <w:proofErr w:type="gramEnd"/>
          </w:p>
        </w:tc>
      </w:tr>
      <w:tr w:rsidR="002C3992">
        <w:trPr>
          <w:trHeight w:val="143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Художественн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эстетическое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Изобразительная.</w:t>
            </w:r>
          </w:p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Музыкальная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(восприятие смысла музыки).</w:t>
            </w:r>
          </w:p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8"/>
              </w:tabs>
              <w:spacing w:after="160" w:line="259" w:lineRule="auto"/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Конструирование из разного материала, включая конструкторы, модули, бумагу, природный и иной материалы.</w:t>
            </w:r>
          </w:p>
          <w:p w:rsidR="002C3992" w:rsidRDefault="002C3992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30" w:hanging="3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и групповая творческая деятельность (рисование, лепка, аппликация), чтение, игры-драматизации, игры в уголке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ряжения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мастерские детского творчества, выставки изобразительного искусства, игры на детских музыкальных инструментах, музыкально-дидактические игры, слушание музыкальных произведений, музыкальные занятия, импровизация, музыкальн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ритмические движения.</w:t>
            </w:r>
          </w:p>
        </w:tc>
      </w:tr>
      <w:tr w:rsidR="002C3992">
        <w:trPr>
          <w:trHeight w:val="1834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71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20"/>
              </w:tabs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Двигательная.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3"/>
              </w:tabs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Утренняя гимнастика, занятия в зале, подвижные игры, игровые сеансы, двигательные паузы, физкультурные минутки, игровые упражнения.</w:t>
            </w:r>
          </w:p>
        </w:tc>
      </w:tr>
    </w:tbl>
    <w:p w:rsidR="002C3992" w:rsidRDefault="002C3992">
      <w:pPr>
        <w:spacing w:after="160" w:line="271" w:lineRule="auto"/>
        <w:ind w:right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spacing w:after="160" w:line="271" w:lineRule="auto"/>
        <w:ind w:right="12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2.2.2. Дошкольный возраст</w:t>
      </w:r>
    </w:p>
    <w:tbl>
      <w:tblPr>
        <w:tblStyle w:val="44"/>
        <w:tblW w:w="96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6"/>
        <w:gridCol w:w="802"/>
        <w:gridCol w:w="1604"/>
        <w:gridCol w:w="1604"/>
        <w:gridCol w:w="803"/>
        <w:gridCol w:w="520"/>
        <w:gridCol w:w="1883"/>
      </w:tblGrid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tabs>
                <w:tab w:val="left" w:pos="8811"/>
              </w:tabs>
              <w:spacing w:after="0" w:line="240" w:lineRule="auto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Тематические блоки ОО «Социально-коммуникативное развитие»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Т.С. Комаровой, М.А. Васильевой (М.; Мозаика-Синтез, 2016, стр. 48-65).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 68-52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деятельности (сюжетно – ролевые игры)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Стр.72 - 74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  <w:vAlign w:val="bottom"/>
          </w:tcPr>
          <w:p w:rsidR="002C3992" w:rsidRDefault="006C6262">
            <w:pPr>
              <w:shd w:val="clear" w:color="auto" w:fill="FFFFFF"/>
              <w:spacing w:after="0"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Ребенок в семье и сообществе, патриотическое воспитание.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 74-76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 78-81</w:t>
            </w:r>
          </w:p>
        </w:tc>
      </w:tr>
      <w:tr w:rsidR="002C3992">
        <w:tc>
          <w:tcPr>
            <w:tcW w:w="7738" w:type="dxa"/>
            <w:gridSpan w:val="6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88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71" w:lineRule="auto"/>
              <w:ind w:right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 82-85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Принципы социально-коммуникативного развития: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становление деятельности: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игровой, общения, продуктивной, трудовой, познавательной;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становление сознания: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речи, познавательное развитие, становление морального сознания и системы ценностей;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становление личности: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окружающему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другим людям: доверие, авторитет, уважение прав всех детей; отношение к себе: формирование образа «Я», самооценки, образа своего будущего.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социально-коммуникативного развития:</w:t>
            </w:r>
          </w:p>
          <w:p w:rsidR="002C3992" w:rsidRDefault="002C3992">
            <w:pPr>
              <w:shd w:val="clear" w:color="auto" w:fill="FFFFFF"/>
              <w:spacing w:after="0" w:line="3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развитие игровой деятельности детей с целью освоения различных социальных ролей;</w:t>
            </w:r>
          </w:p>
          <w:p w:rsidR="002C3992" w:rsidRDefault="002C3992">
            <w:pPr>
              <w:shd w:val="clear" w:color="auto" w:fill="FFFFFF"/>
              <w:spacing w:after="0" w:line="4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трудовое воспитание;</w:t>
            </w:r>
          </w:p>
          <w:p w:rsidR="002C3992" w:rsidRDefault="002C3992">
            <w:pPr>
              <w:shd w:val="clear" w:color="auto" w:fill="FFFFFF"/>
              <w:spacing w:after="0" w:line="4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основ безопасного поведения в быту, социуме, природе;</w:t>
            </w:r>
          </w:p>
          <w:p w:rsidR="002C3992" w:rsidRDefault="002C3992">
            <w:pPr>
              <w:shd w:val="clear" w:color="auto" w:fill="FFFFFF"/>
              <w:spacing w:after="0" w:line="4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патриотическое воспитание детей дошкольного возраста.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Методы, позволяющие наиболее эффективно проводить работу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ознакомлению детей с социальным миром</w:t>
            </w:r>
          </w:p>
        </w:tc>
      </w:tr>
      <w:tr w:rsidR="002C3992">
        <w:tc>
          <w:tcPr>
            <w:tcW w:w="2405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Методы, повышающие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познавательную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Методы,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вызывающие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эмоциональную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Методы,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способствующие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взаимосвязи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различных видов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коррекции 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уточнения детских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представлений</w:t>
            </w:r>
          </w:p>
        </w:tc>
      </w:tr>
      <w:tr w:rsidR="002C3992">
        <w:tc>
          <w:tcPr>
            <w:tcW w:w="2405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Элементарный анализ;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Сравнение по контрасту и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подобию, сходству;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Группировка и классификация;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Моделирование и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Конструирование;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Ответы на вопросы детей;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Приучение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самостоятельному поиску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ответов на вопросы.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Воображаемая ситуация;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Придумывание сказок;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драматизации;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Сюрпризы моменты и элементы новизны;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Юмор и шутка;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Сочетание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разнообразных средств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одном занятии.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Прием предложения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обучения способу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связи разных видов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Перспективное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Перспектива,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направленная на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последующую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Беседа.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Повторение;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Наблюдение;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Экспериментиро-вание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Создание проблемной ситуации;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Беседа.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Наглядные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Словесные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Наблюдения за поведением и деятельностью детей и взрослых.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Рассматривание картин, схем, иллюстраций.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Выставки детского творчества.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Доброжелательный стиль общения.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Объяснения, указания, комментирование действий.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Озвучивание эмоций, характеристики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настроений, внутреннего состояния.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Оценка деятельности поведения (поощрения, осуждение).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Личный пример поведения и деятельности.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Использование невербальных способов общения (прикосновения, рукопожатие, объятия, поглаживание).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атмосферы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психологического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комфорта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социокультурной среды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предметной среды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Соблюдение педагогами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 педагогической этики.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Личностно-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ориентированный подход в организации образовательного процесса.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Безопасность жизнедеятельности.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Сотрудничество с организациями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культуры (театр, библиотека, школа и т.д.).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Организация встреч с представителя различных профессий.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в городских мероприятиях.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Оборудование центров активности с соблюдением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дидактических принципов.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Формы образовательной деятельности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20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Чтение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Игра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Игровое упражнение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Проблемная ситуация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Беседа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Совместная с воспитателем игра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Совместная со сверстниками игра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Индивидуальная игра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Праздник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Экскурсия 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Коммуникативные ситуации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Ситуация морального выбора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Проектная деятельность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Интегративная деятельность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Коллективное обобщающее занятие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Просмотр видеофильмов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Поисково-творческие задания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Рассматривание   иллюстраций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Тренинги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Викторины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КВН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Моделирование</w:t>
            </w:r>
          </w:p>
          <w:p w:rsidR="002C3992" w:rsidRDefault="006C6262">
            <w:pPr>
              <w:shd w:val="clear" w:color="auto" w:fill="FFFFFF"/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Релаксация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воспитателем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ситуации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Объяснение. 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   иллюстраций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постановки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морального выбора</w:t>
            </w:r>
          </w:p>
          <w:p w:rsidR="002C3992" w:rsidRDefault="006C626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-2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Праздники   и   развле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  <w:p w:rsidR="002C3992" w:rsidRDefault="002C39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игра во всех видах самостоятельной детской деятельности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Самообслужива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      со сверстниками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      со сверстниками продуктивная деятельность.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Экспериментиро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2C3992" w:rsidRDefault="006C626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2C3992">
        <w:tc>
          <w:tcPr>
            <w:tcW w:w="9621" w:type="dxa"/>
            <w:gridSpan w:val="7"/>
            <w:shd w:val="clear" w:color="auto" w:fill="auto"/>
          </w:tcPr>
          <w:p w:rsidR="002C3992" w:rsidRDefault="006C6262">
            <w:p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2C3992">
        <w:tc>
          <w:tcPr>
            <w:tcW w:w="4811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810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C3992">
        <w:tc>
          <w:tcPr>
            <w:tcW w:w="4811" w:type="dxa"/>
            <w:gridSpan w:val="3"/>
            <w:shd w:val="clear" w:color="auto" w:fill="auto"/>
          </w:tcPr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810" w:type="dxa"/>
            <w:gridSpan w:val="4"/>
            <w:shd w:val="clear" w:color="auto" w:fill="auto"/>
          </w:tcPr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соответствующей предметно-развивающей среды</w:t>
            </w:r>
          </w:p>
          <w:p w:rsidR="002C3992" w:rsidRDefault="006C626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  <w:p w:rsidR="002C3992" w:rsidRDefault="002C3992">
            <w:pPr>
              <w:shd w:val="clear" w:color="auto" w:fill="FFFFFF"/>
              <w:tabs>
                <w:tab w:val="left" w:pos="-4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spacing w:after="160" w:line="271" w:lineRule="auto"/>
        <w:ind w:right="1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pos="1112"/>
        </w:tabs>
        <w:spacing w:after="0" w:line="271" w:lineRule="auto"/>
        <w:ind w:right="1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Образовательная область «Познавательное развитие».</w:t>
      </w:r>
    </w:p>
    <w:p w:rsidR="002C3992" w:rsidRDefault="006C6262">
      <w:pPr>
        <w:tabs>
          <w:tab w:val="left" w:pos="1112"/>
        </w:tabs>
        <w:spacing w:after="0" w:line="271" w:lineRule="auto"/>
        <w:ind w:right="1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образовательная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область «Познавательное развитие»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доме людей, об особенностях её природы, многообразии стран и народов мира.</w:t>
      </w:r>
    </w:p>
    <w:p w:rsidR="002C3992" w:rsidRDefault="002C3992">
      <w:pPr>
        <w:tabs>
          <w:tab w:val="left" w:pos="1112"/>
        </w:tabs>
        <w:spacing w:after="0" w:line="271" w:lineRule="auto"/>
        <w:ind w:right="16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91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2522"/>
        <w:gridCol w:w="615"/>
        <w:gridCol w:w="1901"/>
        <w:gridCol w:w="1754"/>
        <w:gridCol w:w="524"/>
        <w:gridCol w:w="121"/>
        <w:gridCol w:w="2206"/>
      </w:tblGrid>
      <w:tr w:rsidR="002C3992">
        <w:trPr>
          <w:trHeight w:val="362"/>
        </w:trPr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160" w:line="259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Тематические блоки ОО «Познавательное развитие»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160" w:line="235" w:lineRule="auto"/>
              <w:ind w:left="8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 Т.С. Комаровой, М.А. Васильевой (М.; Мозаика-Синтез, 2016, стр.88-113)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88-92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93-99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Стр.100 - 102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103 – 108</w:t>
            </w:r>
          </w:p>
        </w:tc>
      </w:tr>
      <w:tr w:rsidR="002C3992">
        <w:tc>
          <w:tcPr>
            <w:tcW w:w="71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социальным миром </w:t>
            </w:r>
          </w:p>
        </w:tc>
        <w:tc>
          <w:tcPr>
            <w:tcW w:w="2419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110 – 113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Принципы познавательного развития:</w:t>
            </w:r>
          </w:p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систематичности и последовательности;</w:t>
            </w:r>
          </w:p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наглядности;</w:t>
            </w:r>
          </w:p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доступности;</w:t>
            </w:r>
          </w:p>
          <w:p w:rsidR="002C3992" w:rsidRDefault="006C6262">
            <w:pPr>
              <w:spacing w:after="0" w:line="23" w:lineRule="atLeast"/>
              <w:ind w:left="80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взаимосвязи умственного, сенсорного и речевого развития;</w:t>
            </w:r>
          </w:p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формирования элементарного осознания явлений мира и природы;</w:t>
            </w:r>
          </w:p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обеспечения активной познавательно-поисковой практики;</w:t>
            </w:r>
          </w:p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обогащения мотивации познавательной деятельности.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 познавательного развития:</w:t>
            </w:r>
          </w:p>
          <w:p w:rsidR="002C3992" w:rsidRDefault="006C6262">
            <w:pPr>
              <w:spacing w:after="0" w:line="23" w:lineRule="atLeas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мышления, памяти, внимания, воображения: различные виды деятельности; вопросы детей; занятия по развитию логики; развивающие игры;</w:t>
            </w:r>
          </w:p>
          <w:p w:rsidR="002C3992" w:rsidRDefault="006C6262">
            <w:pPr>
              <w:spacing w:after="0" w:line="23" w:lineRule="atLeas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развитие творчества: конструктивное творчество; театрально-игровое творчество (развитие речевой интонационной выразительности, театрализованные игры); </w:t>
            </w:r>
          </w:p>
          <w:p w:rsidR="002C3992" w:rsidRDefault="006C6262">
            <w:pPr>
              <w:spacing w:after="0" w:line="23" w:lineRule="atLeast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специальных способов ориентации: экспериментирование с природным материалом; использование схем, символов, знаков.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Непосредственно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детей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 с природным и бросовым материалом, тканью, бумагой.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с дидактическими игрушками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коллекций, мини-музеи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  <w:p w:rsidR="002C3992" w:rsidRDefault="006C6262">
            <w:pPr>
              <w:numPr>
                <w:ilvl w:val="0"/>
                <w:numId w:val="2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 с природным и бросовым материалом, тканью, бумагой.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познавательного развития</w:t>
            </w:r>
          </w:p>
        </w:tc>
      </w:tr>
      <w:tr w:rsidR="002C3992"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собственной деятельности</w:t>
            </w:r>
          </w:p>
        </w:tc>
        <w:tc>
          <w:tcPr>
            <w:tcW w:w="25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предметной среды</w:t>
            </w:r>
          </w:p>
        </w:tc>
        <w:tc>
          <w:tcPr>
            <w:tcW w:w="24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педагогом</w:t>
            </w: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социальной среды</w:t>
            </w:r>
          </w:p>
        </w:tc>
      </w:tr>
      <w:tr w:rsidR="002C3992"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1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2C3992" w:rsidRDefault="006C6262">
            <w:pPr>
              <w:numPr>
                <w:ilvl w:val="0"/>
                <w:numId w:val="21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виды деятельности.</w:t>
            </w:r>
          </w:p>
          <w:p w:rsidR="002C3992" w:rsidRDefault="002C399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и игровое оснащение групп;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мини-музеев, коллекций, выставок;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детской и познавательно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й, энциклопедической литературы;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33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экспериментальной, трудовой, продуктивной деятельности.</w:t>
            </w:r>
          </w:p>
        </w:tc>
        <w:tc>
          <w:tcPr>
            <w:tcW w:w="24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2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Стимулирование познавательной активности;</w:t>
            </w:r>
          </w:p>
          <w:p w:rsidR="002C3992" w:rsidRDefault="006C6262">
            <w:pPr>
              <w:numPr>
                <w:ilvl w:val="0"/>
                <w:numId w:val="22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способам приобретения знаний.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3"/>
              </w:numPr>
              <w:tabs>
                <w:tab w:val="left" w:pos="21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экскурсий, наблюдений;</w:t>
            </w:r>
          </w:p>
          <w:p w:rsidR="002C3992" w:rsidRDefault="006C6262">
            <w:pPr>
              <w:numPr>
                <w:ilvl w:val="0"/>
                <w:numId w:val="23"/>
              </w:numPr>
              <w:tabs>
                <w:tab w:val="left" w:pos="21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разных профессий;</w:t>
            </w:r>
          </w:p>
          <w:p w:rsidR="002C3992" w:rsidRDefault="006C6262">
            <w:pPr>
              <w:numPr>
                <w:ilvl w:val="0"/>
                <w:numId w:val="23"/>
              </w:numPr>
              <w:tabs>
                <w:tab w:val="left" w:pos="214"/>
                <w:tab w:val="left" w:pos="32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Посещения библиотеки,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театра, музея.</w:t>
            </w:r>
          </w:p>
        </w:tc>
      </w:tr>
      <w:tr w:rsidR="002C3992">
        <w:tc>
          <w:tcPr>
            <w:tcW w:w="9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Методы познавательного развития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Наглядный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Словесный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способов и приемов;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Жестовая инструкция;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схемами, моделями, знаками;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Звуковые, цветовые ориентиры;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сенсорных эталонов;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214"/>
                <w:tab w:val="left" w:pos="88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опытов.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4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Объяснения, указания, инструкция, комментирование перцептивных действий;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Неформальное общение;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стимулирование и оценка деятельности.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Поисково-ориентировочные действия (метод проб,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зрительная ориентировка, обследование, ощупывание, обводящие движения и т.д.);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практической деятельности с дидактическими игрушками и пособиями (действия по образцу, по подражанию, совместные действия «рука в руке»);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Группировка, классификация предметов, выбор по заданию;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упражнения;</w:t>
            </w:r>
          </w:p>
          <w:p w:rsidR="002C3992" w:rsidRDefault="006C6262">
            <w:pPr>
              <w:numPr>
                <w:ilvl w:val="0"/>
                <w:numId w:val="24"/>
              </w:numPr>
              <w:tabs>
                <w:tab w:val="left" w:pos="-156"/>
                <w:tab w:val="left" w:pos="0"/>
                <w:tab w:val="left" w:pos="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</w:t>
            </w:r>
          </w:p>
          <w:p w:rsidR="002C3992" w:rsidRDefault="006C6262">
            <w:pPr>
              <w:tabs>
                <w:tab w:val="left" w:pos="-156"/>
                <w:tab w:val="left" w:pos="-14"/>
                <w:tab w:val="left" w:pos="720"/>
              </w:tabs>
              <w:spacing w:after="0" w:line="240" w:lineRule="auto"/>
              <w:ind w:left="-18" w:firstLine="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задания  в деятельности.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повышающие познавательную активность</w:t>
            </w: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Методы, способствующие взаимосвязи в деятельности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-156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коррекции </w:t>
            </w:r>
          </w:p>
          <w:p w:rsidR="002C3992" w:rsidRDefault="006C6262">
            <w:pPr>
              <w:tabs>
                <w:tab w:val="left" w:pos="-156"/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познавательной сфере</w:t>
            </w:r>
          </w:p>
        </w:tc>
      </w:tr>
      <w:tr w:rsidR="002C3992">
        <w:tc>
          <w:tcPr>
            <w:tcW w:w="3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 синтез;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и классификация;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Вопрос-ответ;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выхода из проблемной ситуации;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причин и следствий;</w:t>
            </w:r>
          </w:p>
          <w:p w:rsidR="002C3992" w:rsidRDefault="006C6262">
            <w:pPr>
              <w:numPr>
                <w:ilvl w:val="0"/>
                <w:numId w:val="25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соотнесение.</w:t>
            </w:r>
          </w:p>
          <w:p w:rsidR="002C3992" w:rsidRDefault="002C3992">
            <w:p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«Погружение» в тему;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Комплексный подход к решению задач познавательного развития;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универсальным способам деятельности;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действий;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результатов деятельности в речи;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и разумное сочетание разных видов деятельности.</w:t>
            </w:r>
          </w:p>
        </w:tc>
        <w:tc>
          <w:tcPr>
            <w:tcW w:w="29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Вовлечение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 всех анализаторов;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Повторяемость материала;</w:t>
            </w:r>
          </w:p>
          <w:p w:rsidR="002C3992" w:rsidRDefault="006C6262">
            <w:pPr>
              <w:numPr>
                <w:ilvl w:val="0"/>
                <w:numId w:val="26"/>
              </w:numPr>
              <w:tabs>
                <w:tab w:val="left" w:pos="265"/>
              </w:tabs>
              <w:spacing w:after="0" w:line="259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переноса знаний и умений в новые условия.</w:t>
            </w:r>
          </w:p>
        </w:tc>
      </w:tr>
    </w:tbl>
    <w:p w:rsidR="002C3992" w:rsidRDefault="002C399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3992" w:rsidRDefault="006C626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2C3992" w:rsidRDefault="006C6262">
      <w:pPr>
        <w:spacing w:after="0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 содержание ОО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звуковой аналитико-синтетической активности как предпосылки обучения грамоте.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1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3197"/>
        <w:gridCol w:w="1597"/>
        <w:gridCol w:w="1600"/>
        <w:gridCol w:w="503"/>
        <w:gridCol w:w="2694"/>
      </w:tblGrid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блоки ОО «Речевое развитие»</w:t>
            </w:r>
          </w:p>
        </w:tc>
      </w:tr>
      <w:tr w:rsidR="002C3992">
        <w:tc>
          <w:tcPr>
            <w:tcW w:w="47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797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 Т.С. Комаровой, М.А. Васильевой (М.; Мозаика-Синтез, 2016, стр.116-124)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C3992">
        <w:tc>
          <w:tcPr>
            <w:tcW w:w="68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речи: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речевая среда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116 -122</w:t>
            </w:r>
          </w:p>
        </w:tc>
      </w:tr>
      <w:tr w:rsidR="002C3992">
        <w:tc>
          <w:tcPr>
            <w:tcW w:w="68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123-124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 развития речи: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взаимосвязи сенсорного, умственного и речевого развития;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коммуникативно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к развитию речи;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развития языкового чутья;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формирования элементарного осознания явлений языка;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взаимосвязи работы над различными сторонами речи;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обогащения мотивации речевой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обеспечения активной языковой практики.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детей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после чтения;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Пальчиковые, артикуляционные гимнастики;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настольного театра;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ситуаций;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детьми;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Инсценированные;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 в процессе режимных моментов;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(в том числе на прогулке);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на прогулке;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Пальчиковые, артикуляционные гимнастики;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 прогулке;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прогулке;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после чтения;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детьми;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загадок;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Разновозрастное общение;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Разновозрастное общение.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текстом;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общение;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самостоятельной детской деятельности, предполагающие общение со сверстниками;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с пением;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и отгадывание загадок в условиях книжного уголка;</w:t>
            </w:r>
          </w:p>
          <w:p w:rsidR="002C3992" w:rsidRDefault="006C6262">
            <w:pPr>
              <w:numPr>
                <w:ilvl w:val="0"/>
                <w:numId w:val="27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Инсценированные;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214"/>
                <w:tab w:val="left" w:pos="46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Ситуативный разговор с детьми;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(сюжетно-ролевая,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театрализованная);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загадок;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видов театра</w:t>
            </w:r>
          </w:p>
        </w:tc>
        <w:tc>
          <w:tcPr>
            <w:tcW w:w="3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в книжном уголке и уголке театрализованной деятельности (рассматривание, инсценировка);</w:t>
            </w:r>
          </w:p>
          <w:p w:rsidR="002C3992" w:rsidRDefault="006C6262">
            <w:pPr>
              <w:numPr>
                <w:ilvl w:val="0"/>
                <w:numId w:val="28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 детской деятельности.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Методы</w:t>
            </w:r>
          </w:p>
        </w:tc>
      </w:tr>
      <w:tr w:rsidR="002C3992">
        <w:tc>
          <w:tcPr>
            <w:tcW w:w="319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 w:hanging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214" w:hanging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hanging="214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2C3992">
        <w:tc>
          <w:tcPr>
            <w:tcW w:w="31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наглядность.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рассказывание художественных произведений;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беседа.</w:t>
            </w:r>
          </w:p>
          <w:p w:rsidR="002C3992" w:rsidRDefault="002C3992">
            <w:pPr>
              <w:tabs>
                <w:tab w:val="left" w:pos="0"/>
                <w:tab w:val="left" w:pos="21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Этюды;</w:t>
            </w:r>
          </w:p>
          <w:p w:rsidR="002C3992" w:rsidRDefault="006C6262">
            <w:pPr>
              <w:numPr>
                <w:ilvl w:val="0"/>
                <w:numId w:val="29"/>
              </w:numPr>
              <w:tabs>
                <w:tab w:val="left" w:pos="0"/>
                <w:tab w:val="left" w:pos="21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игры.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2C3992">
        <w:tc>
          <w:tcPr>
            <w:tcW w:w="319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языковая среда;</w:t>
            </w:r>
          </w:p>
          <w:p w:rsidR="002C3992" w:rsidRDefault="006C6262">
            <w:pPr>
              <w:numPr>
                <w:ilvl w:val="0"/>
                <w:numId w:val="30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искусством.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1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детей и взрослых;</w:t>
            </w:r>
          </w:p>
          <w:p w:rsidR="002C3992" w:rsidRDefault="006C6262">
            <w:pPr>
              <w:numPr>
                <w:ilvl w:val="0"/>
                <w:numId w:val="31"/>
              </w:numPr>
              <w:tabs>
                <w:tab w:val="left" w:pos="-53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организованное обучение родному языку.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2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речевого развития.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214"/>
                <w:tab w:val="left" w:pos="720"/>
              </w:tabs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2C3992">
        <w:tc>
          <w:tcPr>
            <w:tcW w:w="319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предметов;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10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изобразительной наглядности;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102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положения органов артикуляции.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образец;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инструкция;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214"/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Оценка.</w:t>
            </w:r>
          </w:p>
        </w:tc>
        <w:tc>
          <w:tcPr>
            <w:tcW w:w="319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приемы;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Проблемно-практические ситуации;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игры;</w:t>
            </w:r>
          </w:p>
          <w:p w:rsidR="002C3992" w:rsidRDefault="006C6262">
            <w:pPr>
              <w:numPr>
                <w:ilvl w:val="0"/>
                <w:numId w:val="33"/>
              </w:numPr>
              <w:tabs>
                <w:tab w:val="left" w:pos="-18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 и упражнения.</w:t>
            </w:r>
          </w:p>
        </w:tc>
      </w:tr>
    </w:tbl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2C3992" w:rsidRDefault="006C6262">
      <w:pPr>
        <w:spacing w:after="0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 содержание ОО «Художественно-эстетическое развитие»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1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2996"/>
        <w:gridCol w:w="543"/>
        <w:gridCol w:w="2820"/>
        <w:gridCol w:w="596"/>
        <w:gridCol w:w="184"/>
        <w:gridCol w:w="2452"/>
      </w:tblGrid>
      <w:tr w:rsidR="002C3992">
        <w:tc>
          <w:tcPr>
            <w:tcW w:w="959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Тематические блоки ОО «Художественно-эстетическое развитие»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, Т.С. Комаровой, М.А. Васильевой (М.; Мозаика-Синтез, 2016, стр. 127-130)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127-130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132-142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143-145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146-150</w:t>
            </w:r>
          </w:p>
        </w:tc>
      </w:tr>
      <w:tr w:rsidR="002C3992">
        <w:tc>
          <w:tcPr>
            <w:tcW w:w="69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2636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152-154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2C3992">
        <w:tc>
          <w:tcPr>
            <w:tcW w:w="35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C3992">
        <w:tc>
          <w:tcPr>
            <w:tcW w:w="35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2C3992">
        <w:tc>
          <w:tcPr>
            <w:tcW w:w="35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(рисование, аппликация, художественное конструирование, лепка);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украшений, декораций, подарков, предметов для игр;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со звуками;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Шумовой оркестр;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интегративного характера;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 индивидуальное музыкальное исполнение;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упражнение;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176"/>
                <w:tab w:val="left" w:pos="24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2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песка;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музыки, сопровождающей проведение режимных моментов;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подвижная игра на прогулке;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0"/>
                <w:tab w:val="left" w:pos="21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импровизация на прогулке</w:t>
            </w:r>
          </w:p>
        </w:tc>
        <w:tc>
          <w:tcPr>
            <w:tcW w:w="3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Украшение личных предметов;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деятельность;</w:t>
            </w:r>
          </w:p>
          <w:p w:rsidR="002C3992" w:rsidRDefault="006C6262">
            <w:pPr>
              <w:numPr>
                <w:ilvl w:val="0"/>
                <w:numId w:val="34"/>
              </w:numPr>
              <w:tabs>
                <w:tab w:val="left" w:pos="85"/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2C3992">
        <w:tc>
          <w:tcPr>
            <w:tcW w:w="3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со звуками;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Шумовой оркестр;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музыкальных игр и танцев;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пение;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интегративного характера;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 индивидуальное музыкальное исполнение;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упражнение;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Двигательный пластический танцевальный этюд;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Концерт-импровизация;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Танец;</w:t>
            </w:r>
          </w:p>
          <w:p w:rsidR="002C3992" w:rsidRDefault="006C6262">
            <w:pPr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сюжетная игра.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музыки, сопровождающей проведение режимных моментов;</w:t>
            </w:r>
          </w:p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подвижная игра на прогулке;</w:t>
            </w:r>
          </w:p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Концерт-импровизация на прогулке.</w:t>
            </w:r>
          </w:p>
        </w:tc>
        <w:tc>
          <w:tcPr>
            <w:tcW w:w="32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художественно-эстетического развития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общение, природа, искусство, окружающая предметная среда, разнообразные виды игр, разные виды труда, физические упражнения, праздники.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художественно-эстетического развития</w:t>
            </w:r>
          </w:p>
        </w:tc>
      </w:tr>
      <w:tr w:rsidR="002C3992"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41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2C3992"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предметов искусства;</w:t>
            </w:r>
          </w:p>
          <w:p w:rsidR="002C3992" w:rsidRDefault="006C626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музыкального произведения.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Беседа;</w:t>
            </w:r>
          </w:p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Сравнения;</w:t>
            </w:r>
          </w:p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инструкция;</w:t>
            </w:r>
          </w:p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детям;</w:t>
            </w:r>
          </w:p>
          <w:p w:rsidR="002C3992" w:rsidRDefault="006C6262">
            <w:pPr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Образный сюжетный рассказ,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Показ;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Объяснение;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практических ситуаций игровой</w:t>
            </w:r>
          </w:p>
        </w:tc>
      </w:tr>
      <w:tr w:rsidR="002C3992">
        <w:tc>
          <w:tcPr>
            <w:tcW w:w="95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формирования эстетического сознания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(побуждение к сопереживанию, формирование  эмоциональной отзывчивости на прекрасное, метод убеждения);</w:t>
            </w:r>
            <w:proofErr w:type="gramEnd"/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 схематизации или символического моделирования с помощью пиктограмм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позволяющий интегрировать линии развития музыкальной и речевой, художественной и речевой, коммуникативной деятельности детей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 стимулирования и активизации художественного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поисковых ситуаций, творческих заданий, побуждения детей к творческим проявлениям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C3992" w:rsidRDefault="006C6262">
            <w:pPr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организации художественной деятельности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приучения, упражнения в практических действиях: данные методы направлены на развитие эстетического восприятия и вкуса.</w:t>
            </w:r>
          </w:p>
        </w:tc>
      </w:tr>
    </w:tbl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2C3992" w:rsidRDefault="006C6262">
      <w:pPr>
        <w:spacing w:after="0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 «Физическое развитие» включает приобретение опыта в следующих видах деятельности детей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91" w:type="dxa"/>
        <w:tblInd w:w="2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4419"/>
        <w:gridCol w:w="1190"/>
        <w:gridCol w:w="1710"/>
        <w:gridCol w:w="302"/>
        <w:gridCol w:w="2022"/>
      </w:tblGrid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Тематические блоки ОО «Физическое развитие»</w:t>
            </w:r>
          </w:p>
        </w:tc>
      </w:tr>
      <w:tr w:rsidR="002C3992">
        <w:trPr>
          <w:trHeight w:val="849"/>
        </w:trPr>
        <w:tc>
          <w:tcPr>
            <w:tcW w:w="5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tabs>
                <w:tab w:val="left" w:pos="1820"/>
                <w:tab w:val="left" w:pos="3220"/>
                <w:tab w:val="left" w:pos="5080"/>
              </w:tabs>
              <w:spacing w:after="160" w:line="259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ab/>
              <w:t>начальных представлений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оздоровом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образе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жизни</w:t>
            </w:r>
          </w:p>
        </w:tc>
        <w:tc>
          <w:tcPr>
            <w:tcW w:w="4081" w:type="dxa"/>
            <w:gridSpan w:val="3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2C3992">
            <w:pPr>
              <w:spacing w:after="160" w:line="18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spacing w:after="16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Физическая культура</w:t>
            </w:r>
          </w:p>
          <w:p w:rsidR="002C3992" w:rsidRDefault="002C399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Задачи физического развития в ФГОС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:</w:t>
            </w:r>
          </w:p>
          <w:p w:rsidR="002C3992" w:rsidRDefault="006C6262">
            <w:pPr>
              <w:tabs>
                <w:tab w:val="left" w:pos="3080"/>
                <w:tab w:val="left" w:pos="4000"/>
                <w:tab w:val="left" w:pos="4400"/>
                <w:tab w:val="left" w:pos="5740"/>
                <w:tab w:val="left" w:pos="6960"/>
                <w:tab w:val="left" w:pos="8440"/>
              </w:tabs>
              <w:spacing w:after="0" w:line="23" w:lineRule="atLeast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Оздоровительные: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охрана жизни и укрепление здоровья, обеспечение нормального функционирования всех органов и систем организма; всестороннее физическое совершенствование функций организма; повышение работоспособности и закаливание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3992" w:rsidRDefault="006C6262">
            <w:pPr>
              <w:tabs>
                <w:tab w:val="left" w:pos="3080"/>
                <w:tab w:val="left" w:pos="4000"/>
                <w:tab w:val="left" w:pos="4400"/>
                <w:tab w:val="left" w:pos="5740"/>
                <w:tab w:val="left" w:pos="6960"/>
                <w:tab w:val="left" w:pos="8440"/>
              </w:tabs>
              <w:spacing w:after="0" w:line="23" w:lineRule="atLeast"/>
              <w:ind w:left="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Образовательные: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формирование двигательных умений и навыков; развитие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физическихкачеств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; овладение ребёнком элементарными знаниями о своём организме, роли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физическихупражнений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в его жизни, способах укрепления собственного здоровья;</w:t>
            </w:r>
          </w:p>
          <w:p w:rsidR="002C3992" w:rsidRDefault="006C6262">
            <w:pPr>
              <w:tabs>
                <w:tab w:val="left" w:pos="3080"/>
                <w:tab w:val="left" w:pos="4000"/>
                <w:tab w:val="left" w:pos="4400"/>
                <w:tab w:val="left" w:pos="5740"/>
                <w:tab w:val="left" w:pos="6960"/>
                <w:tab w:val="left" w:pos="8440"/>
              </w:tabs>
              <w:spacing w:after="0" w:line="23" w:lineRule="atLeast"/>
              <w:ind w:lef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Воспитательные: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интереса и потребности в занятиях физическими упражнениями; разностороннее гармоничное развитие ребёнка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Более подробно с содержание данной образовательной области можно ознакомиться в примерной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Т.С. Комаровой, М.А. Васильевой (М.; Мозаика-Синтез, 2016, стр. 155-163)</w:t>
            </w:r>
          </w:p>
        </w:tc>
      </w:tr>
      <w:tr w:rsidR="002C3992">
        <w:tc>
          <w:tcPr>
            <w:tcW w:w="747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1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155-158</w:t>
            </w:r>
          </w:p>
        </w:tc>
      </w:tr>
      <w:tr w:rsidR="002C3992">
        <w:tc>
          <w:tcPr>
            <w:tcW w:w="747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11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6C626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159-163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tbl>
            <w:tblPr>
              <w:tblW w:w="9597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978"/>
              <w:gridCol w:w="2619"/>
            </w:tblGrid>
            <w:tr w:rsidR="002C3992">
              <w:trPr>
                <w:trHeight w:val="284"/>
              </w:trPr>
              <w:tc>
                <w:tcPr>
                  <w:tcW w:w="6977" w:type="dxa"/>
                  <w:shd w:val="clear" w:color="auto" w:fill="auto"/>
                  <w:vAlign w:val="bottom"/>
                </w:tcPr>
                <w:p w:rsidR="002C3992" w:rsidRDefault="006C6262">
                  <w:pPr>
                    <w:spacing w:after="0" w:line="23" w:lineRule="atLeast"/>
                    <w:ind w:left="20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  <w:lang w:eastAsia="en-US"/>
                    </w:rPr>
                    <w:t>Принципы физического развития:</w:t>
                  </w:r>
                </w:p>
              </w:tc>
              <w:tc>
                <w:tcPr>
                  <w:tcW w:w="2619" w:type="dxa"/>
                  <w:shd w:val="clear" w:color="auto" w:fill="auto"/>
                  <w:vAlign w:val="bottom"/>
                </w:tcPr>
                <w:p w:rsidR="002C3992" w:rsidRDefault="002C3992">
                  <w:pPr>
                    <w:spacing w:after="0" w:line="23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15591DB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-405765</wp:posOffset>
                      </wp:positionV>
                      <wp:extent cx="4493895" cy="2540"/>
                      <wp:effectExtent l="0" t="0" r="22860" b="19050"/>
                      <wp:wrapNone/>
                      <wp:docPr id="8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3160" cy="1800"/>
                              </a:xfrm>
                              <a:prstGeom prst="line">
                                <a:avLst/>
                              </a:prstGeom>
                              <a:ln w="1080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35pt,-32.05pt" to="354.1pt,-31.95pt" ID="Прямая соединительная линия 21" stroked="t" style="position:absolute" wp14:anchorId="15591DB7">
                      <v:stroke color="white" weight="108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E384B3F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-403860</wp:posOffset>
                      </wp:positionV>
                      <wp:extent cx="1703705" cy="2540"/>
                      <wp:effectExtent l="0" t="0" r="12700" b="19050"/>
                      <wp:wrapNone/>
                      <wp:docPr id="9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3160" cy="720"/>
                              </a:xfrm>
                              <a:prstGeom prst="line">
                                <a:avLst/>
                              </a:prstGeom>
                              <a:ln w="1080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4.75pt,-31.85pt" to="488.8pt,-31.85pt" ID="Прямая соединительная линия 20" stroked="t" style="position:absolute" wp14:anchorId="1E384B3F">
                      <v:stroke color="white" weight="1080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Дидактические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систематичность и последовательность; развивающее обучение; доступность; воспитывающее обучение; учёт индивидуальных и возрастных особенностей; сознательность и активность ребёнка; наглядность;</w:t>
            </w:r>
          </w:p>
          <w:p w:rsidR="002C3992" w:rsidRDefault="006C6262">
            <w:pPr>
              <w:tabs>
                <w:tab w:val="left" w:pos="3800"/>
                <w:tab w:val="left" w:pos="6460"/>
                <w:tab w:val="left" w:pos="8300"/>
              </w:tabs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-Специальные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епрерывность;последовательностьнаращиваниятренирующихвоздействий; цикличность;</w:t>
            </w:r>
          </w:p>
          <w:p w:rsidR="002C3992" w:rsidRDefault="006C626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- Гигиенические: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сбалансированность нагрузок; рациональность чередования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иотдыха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; возрастная адекватность; оздоровительная направленность всего образовательного процесса; осуществление личностно-ориентированного обучения и воспитания.</w:t>
            </w: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en-US"/>
              </w:rPr>
              <w:t>Направления физического развития:</w:t>
            </w:r>
          </w:p>
          <w:p w:rsidR="002C3992" w:rsidRDefault="006C6262">
            <w:pPr>
              <w:tabs>
                <w:tab w:val="left" w:pos="8422"/>
                <w:tab w:val="left" w:pos="8564"/>
              </w:tabs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Приобретение детьми опыта в двигательной деятельности: связанной с выполнением упражнений; направленной на развитие физических качеств координации и гибкости; способствующей правильному формированию опорно-двигательной системы организма, развитию равновесия, координации движений, крупной и мелкой моторики; связанной с правильным, не наносящим вреда организму, выполнением основных движений;</w:t>
            </w:r>
            <w:proofErr w:type="gramEnd"/>
          </w:p>
          <w:p w:rsidR="002C3992" w:rsidRDefault="006C6262">
            <w:pPr>
              <w:tabs>
                <w:tab w:val="left" w:pos="8422"/>
                <w:tab w:val="left" w:pos="8564"/>
              </w:tabs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- Становление целенаправленности и саморегуляции в двигательной сфере;</w:t>
            </w:r>
          </w:p>
          <w:p w:rsidR="002C3992" w:rsidRDefault="006C6262">
            <w:pPr>
              <w:tabs>
                <w:tab w:val="left" w:pos="8422"/>
                <w:tab w:val="left" w:pos="8564"/>
              </w:tabs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Становление ценностей здорового образа жизни: овладение его элементарными нормами и правилами.</w:t>
            </w:r>
          </w:p>
          <w:p w:rsidR="002C3992" w:rsidRDefault="002C3992">
            <w:pPr>
              <w:tabs>
                <w:tab w:val="left" w:pos="8422"/>
                <w:tab w:val="left" w:pos="8564"/>
              </w:tabs>
              <w:spacing w:after="0" w:line="23" w:lineRule="atLeast"/>
              <w:ind w:left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C3992"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29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Подгрупповые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59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2C3992"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 движений;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диагностическая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Экспериментирование: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21"/>
                <w:tab w:val="left" w:pos="720"/>
              </w:tabs>
              <w:spacing w:after="0" w:line="240" w:lineRule="auto"/>
              <w:ind w:left="-37" w:firstLine="3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разговор.</w:t>
            </w:r>
          </w:p>
        </w:tc>
        <w:tc>
          <w:tcPr>
            <w:tcW w:w="29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 элементами движений;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диагностическая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ind w:left="1364"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ind w:left="1364"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372"/>
                <w:tab w:val="left" w:pos="720"/>
              </w:tabs>
              <w:spacing w:after="0" w:line="240" w:lineRule="auto"/>
              <w:ind w:left="1364" w:hanging="144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  <w:p w:rsidR="002C3992" w:rsidRDefault="002C3992">
            <w:pPr>
              <w:tabs>
                <w:tab w:val="left" w:pos="720"/>
              </w:tabs>
              <w:spacing w:after="0" w:line="240" w:lineRule="auto"/>
              <w:ind w:left="136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всех видах самостоятельной деятельности детей;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в течение дня;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2C3992" w:rsidRDefault="006C6262">
            <w:pPr>
              <w:numPr>
                <w:ilvl w:val="0"/>
                <w:numId w:val="39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87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91"/>
        <w:gridCol w:w="3192"/>
        <w:gridCol w:w="3204"/>
      </w:tblGrid>
      <w:tr w:rsidR="002C3992">
        <w:tc>
          <w:tcPr>
            <w:tcW w:w="9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физического развития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занятий физкультурой и спортом.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природные факторы.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40"/>
              </w:numPr>
              <w:spacing w:after="0" w:line="240" w:lineRule="auto"/>
              <w:ind w:left="125" w:hanging="8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факторы.</w:t>
            </w:r>
          </w:p>
        </w:tc>
      </w:tr>
      <w:tr w:rsidR="002C3992">
        <w:tc>
          <w:tcPr>
            <w:tcW w:w="9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физического развития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2C3992"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зрительные приемы (показ физических упражнений, использование наглядных пособий, имитация, зрительные ориентиры);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слуховые приемы (музыка, песни);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тактильно – мышечные приемы (непосредственно помощь воспитателя)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объяснения, пояснения, указания;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подача команд, распоряжений, сигналов;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к детям;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образный сюжетный рассказ, беседа;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словесная инструкция;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художественное слово;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комментирование действий;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детской деятельности.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повторение упражнений без изменения и с изменениями;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упражнений в игровой форме;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упражнений в соревновательной форме;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повторение упражнения (действий) без изменения и с изменениями;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подражательные «подводящие» упражнения.</w:t>
            </w:r>
          </w:p>
        </w:tc>
      </w:tr>
    </w:tbl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6C6262">
      <w:pPr>
        <w:tabs>
          <w:tab w:val="left" w:pos="735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Использование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технологий:</w:t>
      </w:r>
    </w:p>
    <w:tbl>
      <w:tblPr>
        <w:tblStyle w:val="44"/>
        <w:tblW w:w="96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09"/>
        <w:gridCol w:w="1618"/>
        <w:gridCol w:w="1594"/>
        <w:gridCol w:w="3233"/>
      </w:tblGrid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Медико-профилактические технологии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мониторинга здоровья дошкольников.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контроль питания детей.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контроль физического развития детей, закаливания.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профилактических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обеспечения требований СанПиНа.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Развитие физических качеств, двигательной активности.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Становление физической культуры детей.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гимнастики.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Самомассаж.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Профилактика плоскостопия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правильной осанки.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привычки к повседневной физической активности и заботе о здоровье.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психологической безопасности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Комфортная организация режимных моментов.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Оптимальный двигательный режим.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Правильное распределение интеллектуальных и физических нагрузок.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Целесообразность в применении приёмов и методов.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приёмов релаксации в режиме дня.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Доброжелательный стиль общения взрослого с детьми.</w:t>
            </w:r>
          </w:p>
        </w:tc>
      </w:tr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Оздоровительная направленность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-образовательного процесса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самореализации.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Учёт гигиенических требований.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Бережное отношение к нервной системе ребёнка.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Учёт индивидуальных особенностей и интересов детей.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7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Предоставление ребёнку свободы выбора. 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оздоровительных режимов.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Ориентация на зону ближайшего развития</w:t>
            </w:r>
          </w:p>
        </w:tc>
      </w:tr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w w:val="99"/>
                <w:sz w:val="24"/>
                <w:szCs w:val="24"/>
              </w:rPr>
              <w:t xml:space="preserve"> технологий, применяемых в ДОО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сохранения и стимулирования здоровья: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обучения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здоровому образу жизни: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Коррекционные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технологии: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динамические паузы,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 спортивные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релаксация,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гимнастики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зрительная, пальчиковая,</w:t>
            </w:r>
            <w:proofErr w:type="gramEnd"/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артикуляционная, дыхательная, корригирующая, бодрящая).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физической культуре,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проблемно-игровые занятия,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коммуникативные игры,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самомассаж.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3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артпедагогические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технологии музыкального воздействия,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технологии коррекции поведения;</w:t>
            </w:r>
          </w:p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-антистрессовая гимнастика.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9654" w:type="dxa"/>
            <w:gridSpan w:val="4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самостоятельной деятельности детей.</w:t>
            </w:r>
          </w:p>
          <w:p w:rsidR="002C3992" w:rsidRDefault="002C3992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445" w:type="dxa"/>
            <w:gridSpan w:val="3"/>
            <w:shd w:val="clear" w:color="auto" w:fill="auto"/>
          </w:tcPr>
          <w:p w:rsidR="002C3992" w:rsidRDefault="006C6262">
            <w:pPr>
              <w:shd w:val="clear" w:color="auto" w:fill="FFFFFF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подвижные игры, игры на свежем воздухе, спортивные игры и занятия (катание на санках,   велосипеде и пр.)</w:t>
            </w:r>
          </w:p>
        </w:tc>
      </w:tr>
    </w:tbl>
    <w:tbl>
      <w:tblPr>
        <w:tblStyle w:val="50"/>
        <w:tblpPr w:leftFromText="180" w:rightFromText="180" w:vertAnchor="text" w:horzAnchor="margin" w:tblpY="-12116"/>
        <w:tblW w:w="9653" w:type="dxa"/>
        <w:tblInd w:w="9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1614"/>
        <w:gridCol w:w="4827"/>
      </w:tblGrid>
      <w:tr w:rsidR="002C3992">
        <w:tc>
          <w:tcPr>
            <w:tcW w:w="4826" w:type="dxa"/>
            <w:gridSpan w:val="2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Социально–коммуникативное  развитие</w:t>
            </w:r>
          </w:p>
        </w:tc>
        <w:tc>
          <w:tcPr>
            <w:tcW w:w="4826" w:type="dxa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игры, совместные игры, все виды самостоятельной деятельности, предполагающие общение со сверстниками</w:t>
            </w:r>
          </w:p>
        </w:tc>
      </w:tr>
      <w:tr w:rsidR="002C3992">
        <w:tc>
          <w:tcPr>
            <w:tcW w:w="3212" w:type="dxa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40" w:type="dxa"/>
            <w:gridSpan w:val="2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раскрашивание «умных раскрасок», развивающие настольно-печатные игры, игры на прогулке,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(развивающие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рамки-вкладыши, парные картинки)</w:t>
            </w:r>
          </w:p>
        </w:tc>
      </w:tr>
      <w:tr w:rsidR="002C3992">
        <w:tc>
          <w:tcPr>
            <w:tcW w:w="3212" w:type="dxa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440" w:type="dxa"/>
            <w:gridSpan w:val="2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чтение детьми коротких стихотворений, игры по мотивам художественных произведений, работа в уголке книги, в уголке театра, сюжетно-ролевые игры, рассматривание книг и картинок</w:t>
            </w:r>
          </w:p>
        </w:tc>
      </w:tr>
      <w:tr w:rsidR="002C3992">
        <w:tc>
          <w:tcPr>
            <w:tcW w:w="3212" w:type="dxa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40" w:type="dxa"/>
            <w:gridSpan w:val="2"/>
            <w:shd w:val="clear" w:color="auto" w:fill="auto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</w:t>
            </w:r>
            <w:proofErr w:type="gramEnd"/>
          </w:p>
        </w:tc>
      </w:tr>
    </w:tbl>
    <w:p w:rsidR="002C3992" w:rsidRDefault="002C3992">
      <w:pPr>
        <w:sectPr w:rsidR="002C3992">
          <w:footerReference w:type="default" r:id="rId14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2C3992" w:rsidRDefault="006C6262">
      <w:pPr>
        <w:spacing w:after="160" w:line="20" w:lineRule="exact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eastAsia="Calibr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9" behindDoc="0" locked="0" layoutInCell="1" allowOverlap="1" wp14:anchorId="19923DDA">
                <wp:simplePos x="0" y="0"/>
                <wp:positionH relativeFrom="column">
                  <wp:posOffset>4127500</wp:posOffset>
                </wp:positionH>
                <wp:positionV relativeFrom="paragraph">
                  <wp:posOffset>-4970780</wp:posOffset>
                </wp:positionV>
                <wp:extent cx="2084705" cy="2540"/>
                <wp:effectExtent l="0" t="0" r="12700" b="19050"/>
                <wp:wrapNone/>
                <wp:docPr id="10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040" cy="72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5pt,-391.45pt" to="489.05pt,-391.45pt" ID="Прямая соединительная линия 4" stroked="t" style="position:absolute" wp14:anchorId="19923DDA">
                <v:stroke color="white" weight="1440" joinstyle="round" endcap="flat"/>
                <v:fill o:detectmouseclick="t" on="false"/>
              </v:line>
            </w:pict>
          </mc:Fallback>
        </mc:AlternateContent>
      </w:r>
    </w:p>
    <w:p w:rsidR="002C3992" w:rsidRDefault="006C6262">
      <w:pPr>
        <w:numPr>
          <w:ilvl w:val="1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Часть, формируемая участниками образовательных отношений.</w:t>
      </w:r>
    </w:p>
    <w:p w:rsidR="002C3992" w:rsidRDefault="006C626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представлена рабочей программой </w:t>
      </w:r>
      <w:r>
        <w:rPr>
          <w:rFonts w:ascii="Times New Roman" w:hAnsi="Times New Roman"/>
          <w:sz w:val="24"/>
          <w:szCs w:val="24"/>
        </w:rPr>
        <w:t xml:space="preserve">«Путешествие в страну «Я люблю танцевать» </w:t>
      </w:r>
      <w:r>
        <w:rPr>
          <w:rFonts w:ascii="Times New Roman" w:hAnsi="Times New Roman" w:cs="Times New Roman"/>
          <w:sz w:val="24"/>
          <w:szCs w:val="24"/>
        </w:rPr>
        <w:t xml:space="preserve"> и дополняет раздел образовательной области «Художественно – эстетическое развитие»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древности движения, выполняемые под музыку, применялись в воспитании детей и почитались как занятия, приносящие здоровье физическое и духовное.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Возникновению системы ритмического воспитания мы обязаны швейцарскому педагогу и композитору Э. Жак-</w:t>
      </w:r>
      <w:proofErr w:type="spellStart"/>
      <w:r>
        <w:rPr>
          <w:rFonts w:ascii="Times New Roman" w:hAnsi="Times New Roman"/>
          <w:sz w:val="24"/>
          <w:szCs w:val="24"/>
        </w:rPr>
        <w:t>Далькрозу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Ритмика – исполнительский вид музыкальной деятельности, в котором содержание музыки, ее характер, образы передаются в движении. Основа ритмики – музыка, а движения используются как средство более глубокого е восприятия и понимания.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содержание ритмики подводит детей к ощущению гармонической слитности своих движений с музыкой, что способствует развитию творческого воображения.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ритмикой обеспечивают разностороннее музыкальное развитие: у детей развивается музыкальность, творческие способности, формируются навыки коллективных действий.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музыкально-</w:t>
      </w:r>
      <w:proofErr w:type="gramStart"/>
      <w:r>
        <w:rPr>
          <w:rFonts w:ascii="Times New Roman" w:hAnsi="Times New Roman"/>
          <w:sz w:val="24"/>
          <w:szCs w:val="24"/>
        </w:rPr>
        <w:t>ритмической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лежит </w:t>
      </w:r>
      <w:r>
        <w:rPr>
          <w:rFonts w:ascii="Times New Roman" w:hAnsi="Times New Roman"/>
          <w:b/>
          <w:sz w:val="24"/>
          <w:szCs w:val="24"/>
        </w:rPr>
        <w:t>моторно-пластическая переработка движений</w:t>
      </w:r>
      <w:r>
        <w:rPr>
          <w:rFonts w:ascii="Times New Roman" w:hAnsi="Times New Roman"/>
          <w:sz w:val="24"/>
          <w:szCs w:val="24"/>
        </w:rPr>
        <w:t xml:space="preserve"> музыкального материала, которая способствует усилению эмоционального воздействия музыки, развитию представлений о средствах музыкальной выразительности, элементах музыкальной речи.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Движения под музыку помогают прослеживать </w:t>
      </w:r>
      <w:r>
        <w:rPr>
          <w:rFonts w:ascii="Times New Roman" w:hAnsi="Times New Roman"/>
          <w:b/>
          <w:sz w:val="24"/>
          <w:szCs w:val="24"/>
        </w:rPr>
        <w:t>развитие музыкального образа.</w:t>
      </w:r>
      <w:r>
        <w:rPr>
          <w:rFonts w:ascii="Times New Roman" w:hAnsi="Times New Roman"/>
          <w:sz w:val="24"/>
          <w:szCs w:val="24"/>
        </w:rPr>
        <w:t xml:space="preserve"> Все это достигается благодаря приобретенным навыкам и умениям согласовывать движения с музыкой, ее характером, настроением.</w:t>
      </w:r>
    </w:p>
    <w:p w:rsidR="002C3992" w:rsidRDefault="006C6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Данная программа дает возможность познакомить дошкольников с историей возникновения и развития танца, вводит в большой и удивительный мир хореографического искусства, посредством игры знакомит с некоторыми жанрами и стилями хореографии. Дети знакомятся со сценическим костюмом: танцевальным, балетным.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Музыкально-</w:t>
      </w:r>
      <w:proofErr w:type="gramStart"/>
      <w:r>
        <w:rPr>
          <w:rFonts w:ascii="Times New Roman" w:hAnsi="Times New Roman"/>
          <w:sz w:val="24"/>
          <w:szCs w:val="24"/>
        </w:rPr>
        <w:t>ритмическая 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 имеет три взаимосвязанных направления: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Первое </w:t>
      </w:r>
      <w:r>
        <w:rPr>
          <w:rFonts w:ascii="Times New Roman" w:hAnsi="Times New Roman"/>
          <w:sz w:val="24"/>
          <w:szCs w:val="24"/>
        </w:rPr>
        <w:t>обеспечивает музыкальное развитие и включает развитие музыкального слуха, формирование умений подчинять движения музыке, усвоение музыкальных знаний.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Второе </w:t>
      </w:r>
      <w:r>
        <w:rPr>
          <w:rFonts w:ascii="Times New Roman" w:hAnsi="Times New Roman"/>
          <w:sz w:val="24"/>
          <w:szCs w:val="24"/>
        </w:rPr>
        <w:t xml:space="preserve">дает правильные двигательные навыки: ходьбы, шага, поскоков, хлопков, </w:t>
      </w:r>
      <w:proofErr w:type="gramStart"/>
      <w:r>
        <w:rPr>
          <w:rFonts w:ascii="Times New Roman" w:hAnsi="Times New Roman"/>
          <w:sz w:val="24"/>
          <w:szCs w:val="24"/>
        </w:rPr>
        <w:t>построении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перестроения, движения с предметами, элементов танца.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</w:t>
      </w:r>
      <w:r>
        <w:rPr>
          <w:rFonts w:ascii="Times New Roman" w:hAnsi="Times New Roman"/>
          <w:sz w:val="24"/>
          <w:szCs w:val="24"/>
        </w:rPr>
        <w:t xml:space="preserve"> направление обеспечивает формирование умения управлять движениями тела: быстро и точно останавливаться, менять движение и т.д.</w:t>
      </w:r>
    </w:p>
    <w:p w:rsidR="002C3992" w:rsidRDefault="006C6262">
      <w:pPr>
        <w:pStyle w:val="1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Это разделение достаточно условно, поскольку развитие представляет собой единый процесс, в котором выделенные направления пересекаются, взаимодействуют и дополняют друг друга.  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занятий репертуар тщательно отбирается. В репертуар берутся только высокохудожественные произведения, формирующие интонационный словарь ребенка, художественную культуру, обогащающие его словарный запас.</w:t>
      </w:r>
    </w:p>
    <w:p w:rsidR="002C3992" w:rsidRDefault="006C6262">
      <w:pPr>
        <w:pStyle w:val="11"/>
        <w:widowControl w:val="0"/>
        <w:shd w:val="clear" w:color="auto" w:fill="FFFFFF"/>
        <w:tabs>
          <w:tab w:val="left" w:pos="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Методы, приемы, средства воспитания, обучения и развития детей.</w:t>
      </w:r>
    </w:p>
    <w:p w:rsidR="002C3992" w:rsidRDefault="006C6262">
      <w:pPr>
        <w:widowControl w:val="0"/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 проходит в форме игры, включает в себя различные виды деятельности (игровая; двигательная;  продуктивная; музыкальная; </w:t>
      </w:r>
      <w:r>
        <w:rPr>
          <w:rFonts w:ascii="Times New Roman" w:hAnsi="Times New Roman"/>
          <w:bCs/>
          <w:sz w:val="24"/>
          <w:szCs w:val="24"/>
        </w:rPr>
        <w:t xml:space="preserve">коммуникативная; </w:t>
      </w:r>
      <w:r>
        <w:rPr>
          <w:rFonts w:ascii="Times New Roman" w:hAnsi="Times New Roman"/>
          <w:sz w:val="24"/>
          <w:szCs w:val="24"/>
        </w:rPr>
        <w:t xml:space="preserve">познавательно </w:t>
      </w:r>
      <w:proofErr w:type="gramStart"/>
      <w:r>
        <w:rPr>
          <w:rFonts w:ascii="Times New Roman" w:hAnsi="Times New Roman"/>
          <w:sz w:val="24"/>
          <w:szCs w:val="24"/>
        </w:rPr>
        <w:t>-и</w:t>
      </w:r>
      <w:proofErr w:type="gramEnd"/>
      <w:r>
        <w:rPr>
          <w:rFonts w:ascii="Times New Roman" w:hAnsi="Times New Roman"/>
          <w:sz w:val="24"/>
          <w:szCs w:val="24"/>
        </w:rPr>
        <w:t xml:space="preserve">сследовательская и т.д.), которые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объединены иг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ровым сюжетом.</w:t>
      </w:r>
    </w:p>
    <w:p w:rsidR="002C3992" w:rsidRDefault="006C6262">
      <w:pPr>
        <w:widowControl w:val="0"/>
        <w:shd w:val="clear" w:color="auto" w:fill="FFFFFF"/>
        <w:tabs>
          <w:tab w:val="left" w:pos="28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2C3992">
          <w:footerReference w:type="default" r:id="rId15"/>
          <w:pgSz w:w="11906" w:h="16838"/>
          <w:pgMar w:top="830" w:right="840" w:bottom="396" w:left="114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Интеграция этих видов деятельности делает этот  процесс более эффективным, динамичным  и интересным.</w:t>
      </w:r>
    </w:p>
    <w:p w:rsidR="002C3992" w:rsidRDefault="002C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160" w:line="228" w:lineRule="auto"/>
        <w:ind w:right="48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2.4. Особенности образовательной деятельности разных видов и культурных практик.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ФГОС дошкольного образования включает образовательные ориентиры и требования,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Игровая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ведущей деятельностью ребенка дошкольного возраста.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Ворганизованной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деятельности она выступает как основа для интеграции всех других видов деятельности.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Игровая 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Коммуникативная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Познавательно – исследовательская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Восприятие художественной литературы и фольклора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организуется как процесс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слушаниядетьми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воспитателем как непосредственно чтение (или рассказывание) вслух, и как прослушивание аудиозаписи.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Конструирование и изобразительная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детей представлена разными видами художественно – творческой деятельности.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Художественное восприятие произведений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искусства обогащает личный опыт дошкольника, обеспечивает интеграцию между познавательно – исследовательской, коммуникативной и продуктивной видами деятельности.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Музыкальная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организуется в процессе музыкальных занятий, которые проводятся музыкальным руководителем в музыкальном зале.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Двигательная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организуется в процессе занятий физической культурой, проведение которых соответствует действующим требованиям СанПиН.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образовательной деятельности, осуществляемой в ходе режимных моментов воспитатель, по мере необходимости, создает дополнительно развивающие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проблемно–игровые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ситуации,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побуждающие детей применить имеющийся опыт, проявить инициативу, активность для самостоятельного решения возникшей задачи. При развитой системе культурных практик ребенку необходима педагогическая поддержка, сотрудничество, общий душевный настрой (забота) взрослого и ребенка, их взаимное доверие, озабоченность общим делом (интересом).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культурным практикам можно отнести все разнообразие исследовательских, социально - ориентированных, коммуникативных, художественных действий: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совместная игра воспитателя и детей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(сюжетно-ролевая, режиссерская, игра-драматизация, строительн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конструктивные игры);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ситуации общения и накопления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участие;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творческая мастерская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предоставляет детям условия для использования и применения знаний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иумений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«В гостях у сказки»), игры и коллекционирование.</w:t>
      </w:r>
      <w:proofErr w:type="gramEnd"/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музыкально-театральная и литературная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сенсорный и интеллектуальный тренинг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др.). Сюда относятся развивающие игры, логические упражнения, занимательные задачи.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детский досуг -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ид деятельности, целенаправленно организуемый взрослыми для игры, развлечения, отдыха. Например, для занятий рукоделием, художественным трудом и пр. -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Такие виды культурных практик в ДОУ планируются после сна.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Вовлечение всех детей в разные виды деятельности и культурные практики, способствует развитию норм социального поведения, интересов и познавательных действий.</w:t>
      </w:r>
    </w:p>
    <w:p w:rsidR="002C3992" w:rsidRDefault="006C6262">
      <w:pPr>
        <w:spacing w:after="160" w:line="271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</w:t>
      </w:r>
    </w:p>
    <w:tbl>
      <w:tblPr>
        <w:tblStyle w:val="71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Группы раннего возраста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в неделю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Режимный момент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Общение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Игровая деятельность, включая игру с правилами и другие виды игр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Индивидуальные игры с детьми (игры рядом, игра-драматизация, строительно-конструктивные игры)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половина дня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Совместная игра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воспитателя и детей (дидактические, игра-драматизация, строительно-конструктивные игры)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 половина дня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Досуг здоровья и подвижных игр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 половина дня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половина дня 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все 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половина дня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неделю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 половина дня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неделю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 половина дня</w:t>
            </w:r>
          </w:p>
          <w:p w:rsidR="002C3992" w:rsidRDefault="002C3992">
            <w:pPr>
              <w:spacing w:after="0" w:line="264" w:lineRule="auto"/>
              <w:ind w:right="2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  <w:tr w:rsidR="002C3992">
        <w:tc>
          <w:tcPr>
            <w:tcW w:w="9628" w:type="dxa"/>
            <w:gridSpan w:val="3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2C3992"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209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0" w:type="dxa"/>
            <w:shd w:val="clear" w:color="auto" w:fill="auto"/>
          </w:tcPr>
          <w:p w:rsidR="002C3992" w:rsidRDefault="006C6262">
            <w:pPr>
              <w:spacing w:after="0" w:line="264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все</w:t>
            </w:r>
          </w:p>
        </w:tc>
      </w:tr>
    </w:tbl>
    <w:p w:rsidR="002C3992" w:rsidRDefault="002C3992">
      <w:pPr>
        <w:tabs>
          <w:tab w:val="left" w:pos="284"/>
        </w:tabs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tabs>
          <w:tab w:val="left" w:leader="underscore" w:pos="2290"/>
          <w:tab w:val="left" w:leader="underscore" w:pos="68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Совместная образовательная деятельность и культурные практики в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режимных моментах:</w:t>
      </w:r>
    </w:p>
    <w:p w:rsidR="002C3992" w:rsidRDefault="002C3992">
      <w:pPr>
        <w:tabs>
          <w:tab w:val="left" w:leader="underscore" w:pos="2290"/>
          <w:tab w:val="left" w:leader="underscore" w:pos="68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9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1453"/>
        <w:gridCol w:w="1454"/>
        <w:gridCol w:w="1453"/>
        <w:gridCol w:w="1454"/>
      </w:tblGrid>
      <w:tr w:rsidR="002C3992">
        <w:trPr>
          <w:trHeight w:val="90"/>
        </w:trPr>
        <w:tc>
          <w:tcPr>
            <w:tcW w:w="38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2C3992">
        <w:trPr>
          <w:trHeight w:val="90"/>
        </w:trPr>
        <w:tc>
          <w:tcPr>
            <w:tcW w:w="3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младшая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-тельная</w:t>
            </w:r>
            <w:proofErr w:type="gramEnd"/>
          </w:p>
        </w:tc>
      </w:tr>
      <w:tr w:rsidR="002C3992">
        <w:trPr>
          <w:trHeight w:val="90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2C3992">
        <w:trPr>
          <w:trHeight w:val="840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Ситуация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562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right="139" w:firstLine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288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2C3992">
        <w:trPr>
          <w:trHeight w:val="793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драматизация, строительно- конструктивные игры)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801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tLeast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Совместная игра воспитателя и детей (сюжетно-ролевая, режиссёрская, игра-драматизация, строительно-конструктивные игры)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3992" w:rsidRDefault="006C62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раза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3992" w:rsidRDefault="006C62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90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C3992">
        <w:trPr>
          <w:trHeight w:val="288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5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2C3992">
        <w:trPr>
          <w:trHeight w:val="283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288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2C3992">
        <w:trPr>
          <w:trHeight w:val="208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 неделю</w:t>
            </w:r>
          </w:p>
        </w:tc>
      </w:tr>
      <w:tr w:rsidR="002C3992">
        <w:trPr>
          <w:trHeight w:val="288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природой (на прогулке)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288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C3992">
        <w:trPr>
          <w:trHeight w:val="283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288"/>
        </w:trPr>
        <w:tc>
          <w:tcPr>
            <w:tcW w:w="9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2C3992">
        <w:trPr>
          <w:trHeight w:val="283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562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C3992">
        <w:trPr>
          <w:trHeight w:val="138"/>
        </w:trPr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tLeast"/>
              <w:ind w:left="127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</w:tbl>
    <w:p w:rsidR="002C3992" w:rsidRDefault="002C3992">
      <w:pPr>
        <w:spacing w:after="0"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Самостоятельная деятельность детей в режимных моментах:</w:t>
      </w:r>
    </w:p>
    <w:p w:rsidR="002C3992" w:rsidRDefault="002C399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1749"/>
        <w:gridCol w:w="1740"/>
        <w:gridCol w:w="1999"/>
      </w:tblGrid>
      <w:tr w:rsidR="002C3992">
        <w:trPr>
          <w:trHeight w:val="293"/>
        </w:trPr>
        <w:tc>
          <w:tcPr>
            <w:tcW w:w="41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2C3992">
        <w:trPr>
          <w:trHeight w:val="562"/>
        </w:trPr>
        <w:tc>
          <w:tcPr>
            <w:tcW w:w="4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старшая, подготовительная группы</w:t>
            </w:r>
          </w:p>
        </w:tc>
      </w:tr>
      <w:tr w:rsidR="002C3992">
        <w:trPr>
          <w:trHeight w:val="562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приёма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2C3992">
        <w:trPr>
          <w:trHeight w:val="562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в первой половине дня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2C3992">
        <w:trPr>
          <w:trHeight w:val="840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 (в первую половину дня)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мин.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часа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60 мин. до 1 часа 40 мин.</w:t>
            </w:r>
          </w:p>
        </w:tc>
      </w:tr>
      <w:tr w:rsidR="002C3992">
        <w:trPr>
          <w:trHeight w:val="835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3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</w:tr>
      <w:tr w:rsidR="002C3992">
        <w:trPr>
          <w:trHeight w:val="840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 (во вторую половину дня)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 мин.</w:t>
            </w:r>
          </w:p>
        </w:tc>
      </w:tr>
      <w:tr w:rsidR="002C3992">
        <w:trPr>
          <w:trHeight w:val="298"/>
        </w:trPr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3992" w:rsidRDefault="006C6262">
            <w:pPr>
              <w:spacing w:after="0" w:line="240" w:lineRule="auto"/>
              <w:ind w:left="142" w:right="1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50 мин.</w:t>
            </w:r>
          </w:p>
        </w:tc>
      </w:tr>
    </w:tbl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Способы и направления поддержки детской инициативы</w:t>
      </w:r>
    </w:p>
    <w:p w:rsidR="002C3992" w:rsidRDefault="002C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Необходимым условием развитием инициативного поведения является воспитание его в условиях развивающего, неавторитетного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Одной из характеристик личностного развития дошкольника является проявление детской инициативы.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Предметно-содержательная направленность активности ребенка является основанием для выделения сторон инициативы: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сторона инициативы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(включенность в сюжетную игру как основную творческую деятельность ребенка, где развиваются воображение, образное мышление и т.д.);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инициатива как целеполагание и волевое усил</w:t>
      </w:r>
      <w:r>
        <w:rPr>
          <w:rFonts w:ascii="Times New Roman" w:eastAsia="Times New Roman" w:hAnsi="Times New Roman" w:cs="Times New Roman"/>
          <w:sz w:val="24"/>
          <w:szCs w:val="24"/>
        </w:rPr>
        <w:t>ие (включенность в разные виды продуктивной деятельности - рисование, лепку, конструирование, требующие усилий по преодолению материала, где развиваются произвольность, планирующая функция речи).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коммуникативная сторона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включенность ребенка во взаимодействие со сверстниками, где развиваются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коммуникативная функция речи).  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познавательная сторона инициативы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пространственные, временные, причинн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и родовидовые отношения.</w:t>
      </w:r>
    </w:p>
    <w:p w:rsidR="002C3992" w:rsidRDefault="002C399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 руководства развития и поддержки инициативы: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свободного выбора детьми деятельности, участников совместной деятельности: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моделей, картосхем;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алгоритмы моделирование ситуаций с участием персонажей; </w:t>
      </w:r>
    </w:p>
    <w:p w:rsidR="002C3992" w:rsidRDefault="006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игровых образов при освоении основных видов движений.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Недирективная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двигательной деятельности; оказание поддержки развитию индивидуальности ребенка; оказывать помощь в придумывание детьми новых движений и подвижных игр по картинам, по иллюстрациям знакомых детям литературных произведений.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Поощрение проявление инициативы детей в любых видах деятельности; предоставлять детям больше свободы, создавая тем самым предпосылки проявления самостоятельности, инициативности, творчества.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внимание к интересам и потребностям каждого ребенка; доброжелательное, внимательное, теплое отношение воспитателя к каждому ребенку.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Индивидуально-личностное общение с ребенком; чаще общаться с детьми, которые не проявляют инициативу в различных видах деятельности, разговаривать с ними один на один, «по душам» о событиях из жизни ребенка, его интересах; в беседах с детьми воспитатель не только задает вопросы, но и сам высказывает свое отношение к ситуации, говорит о себе, о своих переживаниях, интересах.</w:t>
      </w:r>
      <w:proofErr w:type="gramEnd"/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успеха.</w:t>
      </w:r>
    </w:p>
    <w:p w:rsidR="002C3992" w:rsidRDefault="006C6262">
      <w:pPr>
        <w:numPr>
          <w:ilvl w:val="0"/>
          <w:numId w:val="4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Сотрудничество с родителями.</w:t>
      </w:r>
    </w:p>
    <w:p w:rsidR="002C3992" w:rsidRDefault="002C3992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проявления инициативы:</w:t>
      </w:r>
    </w:p>
    <w:p w:rsidR="002C3992" w:rsidRDefault="002C3992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44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этап: начальный</w:t>
      </w:r>
    </w:p>
    <w:p w:rsidR="002C3992" w:rsidRDefault="002C3992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Взаимодействие с педагогом. Передача инициативы от взрослого ребенку.</w:t>
      </w:r>
    </w:p>
    <w:p w:rsidR="002C3992" w:rsidRDefault="006C6262">
      <w:pPr>
        <w:tabs>
          <w:tab w:val="left" w:pos="720"/>
          <w:tab w:val="left" w:pos="1134"/>
        </w:tabs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Проявление инициативы по предложенной схеме, модели.</w:t>
      </w:r>
    </w:p>
    <w:p w:rsidR="002C3992" w:rsidRDefault="002C3992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992" w:rsidRDefault="006C6262">
      <w:pPr>
        <w:pStyle w:val="af9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этап: средний</w:t>
      </w:r>
    </w:p>
    <w:p w:rsidR="002C3992" w:rsidRDefault="006C6262">
      <w:pPr>
        <w:tabs>
          <w:tab w:val="left" w:pos="720"/>
          <w:tab w:val="left" w:pos="1134"/>
        </w:tabs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Частичное взаимодействие с педагогом. Передача инициативы от ребенка к ребенку.</w:t>
      </w:r>
    </w:p>
    <w:p w:rsidR="002C3992" w:rsidRDefault="002C3992">
      <w:pPr>
        <w:tabs>
          <w:tab w:val="left" w:pos="1134"/>
        </w:tabs>
        <w:spacing w:after="0" w:line="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720"/>
          <w:tab w:val="left" w:pos="1134"/>
        </w:tabs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Проявление инициативы в одной из форм деятельности.</w:t>
      </w:r>
    </w:p>
    <w:p w:rsidR="002C3992" w:rsidRDefault="002C3992">
      <w:pPr>
        <w:tabs>
          <w:tab w:val="left" w:pos="1134"/>
        </w:tabs>
        <w:spacing w:after="0" w:line="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720"/>
          <w:tab w:val="left" w:pos="1134"/>
        </w:tabs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Самостоятельный выбор оборудования, материала и выбор алгоритма действия.</w:t>
      </w:r>
    </w:p>
    <w:p w:rsidR="002C3992" w:rsidRDefault="002C3992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этап: высший</w:t>
      </w:r>
    </w:p>
    <w:p w:rsidR="002C3992" w:rsidRDefault="002C3992">
      <w:pPr>
        <w:spacing w:after="0"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43"/>
        </w:numPr>
        <w:tabs>
          <w:tab w:val="left" w:pos="780"/>
          <w:tab w:val="left" w:pos="1134"/>
        </w:tabs>
        <w:spacing w:after="0" w:line="20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инициативы в любом виде деятельности. Передача инициативы от ребенка к группе детей.</w:t>
      </w:r>
    </w:p>
    <w:p w:rsidR="002C3992" w:rsidRDefault="006C6262">
      <w:pPr>
        <w:numPr>
          <w:ilvl w:val="0"/>
          <w:numId w:val="43"/>
        </w:numPr>
        <w:tabs>
          <w:tab w:val="left" w:pos="720"/>
          <w:tab w:val="left" w:pos="1134"/>
        </w:tabs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Самостоятельный выбор материала, способов действий.</w:t>
      </w:r>
    </w:p>
    <w:p w:rsidR="002C3992" w:rsidRDefault="002C3992">
      <w:pPr>
        <w:tabs>
          <w:tab w:val="left" w:pos="1134"/>
        </w:tabs>
        <w:spacing w:after="0" w:line="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43"/>
        </w:numPr>
        <w:tabs>
          <w:tab w:val="left" w:pos="720"/>
          <w:tab w:val="left" w:pos="1134"/>
        </w:tabs>
        <w:spacing w:after="0" w:line="20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действия с группой детей.</w:t>
      </w: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черты проявления инициативы:</w:t>
      </w:r>
    </w:p>
    <w:p w:rsidR="002C3992" w:rsidRDefault="002C3992">
      <w:pPr>
        <w:spacing w:after="0"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выполнять работу по собственной инициативе, замечать необходимость тех или иных действий;</w:t>
      </w:r>
    </w:p>
    <w:p w:rsidR="002C3992" w:rsidRDefault="002C3992">
      <w:pPr>
        <w:spacing w:after="0" w:line="4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выполнять работу без посторонней помощи, без постоянного контроля взрослого;</w:t>
      </w:r>
    </w:p>
    <w:p w:rsidR="002C3992" w:rsidRDefault="002C3992">
      <w:pPr>
        <w:spacing w:after="0" w:line="4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сознательность действий, наличие элементарного планирования (умение понять цель работы, предвидеть ее результат);</w:t>
      </w:r>
    </w:p>
    <w:p w:rsidR="002C3992" w:rsidRDefault="002C3992">
      <w:pPr>
        <w:spacing w:after="0" w:line="4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320"/>
          <w:tab w:val="left" w:pos="993"/>
          <w:tab w:val="left" w:pos="2020"/>
          <w:tab w:val="left" w:pos="3320"/>
          <w:tab w:val="left" w:pos="4660"/>
          <w:tab w:val="left" w:pos="6260"/>
          <w:tab w:val="left" w:pos="7160"/>
          <w:tab w:val="left" w:pos="8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давать достаточно адекватную оценку своей работе осуществлять элементарный самоконтроль;</w:t>
      </w:r>
    </w:p>
    <w:p w:rsidR="002C3992" w:rsidRDefault="002C3992">
      <w:pPr>
        <w:spacing w:after="0" w:line="4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умение переносить известные способы действия в новые условия.</w:t>
      </w:r>
    </w:p>
    <w:p w:rsidR="002C3992" w:rsidRDefault="002C3992">
      <w:pPr>
        <w:spacing w:after="0"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Приоритетные сферы развития инициативы исходя из возрастных особенностей детей и способы ее поддержки в освоении образовательной Программы.</w:t>
      </w:r>
    </w:p>
    <w:p w:rsidR="002C3992" w:rsidRDefault="002C3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2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254"/>
        <w:gridCol w:w="6374"/>
      </w:tblGrid>
      <w:tr w:rsidR="002C3992">
        <w:trPr>
          <w:trHeight w:val="296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Приоритетная сфера проявления детской инициативы -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воспитателя по поддержке детской инициативы:</w:t>
            </w:r>
          </w:p>
          <w:p w:rsidR="002C3992" w:rsidRDefault="002C39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3992">
        <w:trPr>
          <w:trHeight w:val="325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2-3 года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 деятельность с предметами, материалами, веществами; обогащение собственного сенсорного опыта восприятия окружающего мира.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отмечать и приветствовать даже самые минимальные успехи детей;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критиковать результаты деятельности ребенка и его самого как личность;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формировать у детей привычку самостоятельно находить для себя интересные занятия; приучать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игрушками и пособиями;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поддерживать интерес ребенка к тому, что он рассматривает и наблюдает в разные режимные моменты;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простые и понятные детям нормы жизни группы, четко исполнять правила поведения всеми детьми;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проводить все режимные моменты в эмоционально положительном настроении, избегать ситуации спешки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потарапливания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содержать в доступном месте все игрушки и материалы;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</w:tc>
      </w:tr>
      <w:tr w:rsidR="002C3992">
        <w:trPr>
          <w:trHeight w:val="345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3-4 года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создавать условия для реализации собственных планов и замыслов каждого ребёнка;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рассказывать детям об их реальных, а также возможных в будущем достижениях;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отмечать и публично поддерживать любые успехи детей;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всемерно поощрять самостоятельность детей и расширять её сферу;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помогать ребёнку найти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 реализации собственных поставленных целей;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поддерживать стремление научиться делать что-то и радостное ощущение возрастающей умелости;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ходе занятий и в повседневной жизни терпимо относиться к затруднениям ребёнка, позволять ему действовать в своём темпе;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критиковать результаты деятельности детей, а также их самих;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в роли носителей критики только игровые персонажи, для которых создавались эти продукты;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ограничить критику исключительно результатами продуктивной деятельности;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индивидуальные особенности детей, стремиться найти подход к застенчивым, нерешительным, конфликтным, непопулярным детям;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уважать и ценить каждого ребенка независимо от его достижений, достоинств и недостатков;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тактичность.</w:t>
            </w:r>
          </w:p>
        </w:tc>
      </w:tr>
      <w:tr w:rsidR="002C3992">
        <w:trPr>
          <w:trHeight w:val="345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4-5 лет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Познание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поощрять желание ребёнка строить первые собственные умозаключения, внимательно выслушивать все его рассуждения, проявлять уважение к его интеллектуальному труду; 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условия и поддерживать театрализованную деятельность детей, их стремление переодеваться («рядиться»);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обеспечить условия для музыкальной импровизации, пения и движений под популярную музыку;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в группе возможность, используя мебель и ткани, строить «дома», укрытия для игр;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негативные оценки можно давать только поступкам ребенка и только один на один, а не на глазах у группы;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-недопустимо диктовать детям, как и во что они должны играть; навязывать им сюжеты игры;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развивающий потенциал игры определяется тем, что это самостоятельная, организуемая самими детьми деятельность;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детей к украшению группы к праздникам, обсуждая разные возможности и предложения;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побуждать детей формировать и выражать собственную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эстетическую оценку воспринимаемого, не навязывая им мнения взрослых;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детей к планированию жизни группы на день;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уважать индивидуальные вкусы и привычки детей.</w:t>
            </w:r>
          </w:p>
        </w:tc>
      </w:tr>
      <w:tr w:rsidR="002C3992">
        <w:trPr>
          <w:trHeight w:val="345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 – 6 лет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Приоритетная сфера инициативы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внеситуативно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личностное общение.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уважать индивидуальные вкусы и привычки детей;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поощрять желание создавать что-либо по собственному замыслу;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обращать внимание детей на полезность будущего продукта для других или ту радость, которую он доставит кому-то (маме, бабушке, папе, другу);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условия для разнообразной самостоятельной творческой деятельности детей;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необходимости помогать детям в решении проблем организации игры;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привлекать детей к планированию жизни группы на день и на более отдаленную перспективу. 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обсуждать выбор спектакля для постановки, песни, танца и 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3992" w:rsidRDefault="006C6262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2C3992">
        <w:trPr>
          <w:trHeight w:val="81"/>
        </w:trPr>
        <w:tc>
          <w:tcPr>
            <w:tcW w:w="9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6-7 лет</w:t>
            </w:r>
          </w:p>
        </w:tc>
      </w:tr>
      <w:tr w:rsidR="002C3992">
        <w:trPr>
          <w:trHeight w:val="34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Приоритетная сфера инициативы – научение.</w:t>
            </w:r>
          </w:p>
          <w:p w:rsidR="002C3992" w:rsidRDefault="002C39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 п.;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рассказывать детям о трудностях, которые вы сами испытывали при обучении новым видам деятельности;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ситуации, позволяющие ребенку реализовывать свою компетентность, обретая уважение и признание взрослых и сверстников;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обращаться к детям с просьбой, показать воспитателю и научить его тем индивидуальным достижениям, которые есть у каждого;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поддерживать чувство гордости за свой труд и удовлетворения его результатами;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условия для разнообразной самостоятельной творческой деятельности детей;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необходимости помогать детям в решении проблем при организации игры;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привлекать детей к планированию жизни группы на день, неделю, месяц;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учитывать и реализовывать их пожелания и предложения;</w:t>
            </w:r>
          </w:p>
          <w:p w:rsidR="002C3992" w:rsidRDefault="006C62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создавать условия и выделять время для самостоятельной творческой или познавательной деятельности по интересам.</w:t>
            </w:r>
          </w:p>
        </w:tc>
      </w:tr>
    </w:tbl>
    <w:p w:rsidR="002C3992" w:rsidRDefault="002C3992">
      <w:pPr>
        <w:tabs>
          <w:tab w:val="left" w:pos="284"/>
        </w:tabs>
        <w:spacing w:after="12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2.6. Психологическое сопровождение ребенка при освоении образовательной программы</w:t>
      </w:r>
    </w:p>
    <w:p w:rsidR="002C3992" w:rsidRDefault="002C399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психологической службы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создание условий для сопровождения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субъектов образовательного процесса, так и учреждения в целом.</w:t>
      </w:r>
    </w:p>
    <w:p w:rsidR="002C3992" w:rsidRDefault="006C6262">
      <w:pPr>
        <w:spacing w:after="0" w:line="264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задачами психологической службы в МБДОУ являются:</w:t>
      </w:r>
    </w:p>
    <w:p w:rsidR="002C3992" w:rsidRDefault="002C3992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укрепления психофизического здоровья и эмоционального благополучия воспитанников.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содействие полноценному психическому и личностному развитию ребенка.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детей к новой социальной ситуации развития.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индивидуальных особенностей детей с нарушением зрения в единстве интеллектуальной, эмоциональной и волевой сфер их проявления.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детям, нуждающимся в особых обучающих программах и специальных формах организации деятельности.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создании оптимальных условий для развития и жизнедеятельности детей в моменты инновационных изменений работы ДОУ.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Профилактическая и пропедевтическая работа с педагогами и родителями по развитию у детей личностных новообразований дошкольного возраста.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сотрудников МДОУ и родителей полноценному развивающему общению с детьми.</w:t>
      </w:r>
    </w:p>
    <w:p w:rsidR="002C3992" w:rsidRDefault="006C6262">
      <w:pPr>
        <w:numPr>
          <w:ilvl w:val="0"/>
          <w:numId w:val="45"/>
        </w:numPr>
        <w:tabs>
          <w:tab w:val="left" w:pos="1418"/>
        </w:tabs>
        <w:spacing w:after="0" w:line="26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tbl>
      <w:tblPr>
        <w:tblW w:w="9718" w:type="dxa"/>
        <w:tblInd w:w="-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68"/>
        <w:gridCol w:w="3334"/>
        <w:gridCol w:w="3316"/>
      </w:tblGrid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</w:t>
            </w:r>
          </w:p>
        </w:tc>
      </w:tr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«Психологическая диагностика»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firstLine="3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информации об уровне психического развития детей, выявление индивидуальных особенностей и проблем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-образовательного процесса.      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беседы, опросы, наблюдения за детьми в свободной и в специально созданной образовательной среде.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учитывают возрастные особенности и возможности обеспечивая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адекватное понимание ими содержания, опираются на «зону актуального развития» воспитанников. </w:t>
            </w:r>
          </w:p>
        </w:tc>
      </w:tr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«Развивающая работа и психологическая коррекция»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firstLine="3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у детей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позитивным изменениям в сфере имеющихся трудностей развития.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Релаксационный метод.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 подвижных игр.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Арт-терапевтический метод.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Конструктивно-рисуночный метод.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 дидактических игр.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 психогимнастики.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 коммуникативных игр.</w:t>
            </w:r>
          </w:p>
        </w:tc>
      </w:tr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психологических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Психопрофилактическая работа осуществляется в трех направлениях:</w:t>
            </w:r>
          </w:p>
          <w:p w:rsidR="002C3992" w:rsidRDefault="006C6262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социальной среды.</w:t>
            </w:r>
          </w:p>
          <w:p w:rsidR="002C3992" w:rsidRDefault="006C6262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Информирование. </w:t>
            </w:r>
          </w:p>
          <w:p w:rsidR="002C3992" w:rsidRDefault="006C6262">
            <w:pPr>
              <w:numPr>
                <w:ilvl w:val="0"/>
                <w:numId w:val="5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социальное обучение социально-важным навыкам.</w:t>
            </w:r>
          </w:p>
        </w:tc>
      </w:tr>
      <w:tr w:rsidR="002C3992"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«Психологическое просвещение»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психологической компетентности педагогов, администрации ДОУ и родителей, а именно:</w:t>
            </w:r>
          </w:p>
          <w:p w:rsidR="002C3992" w:rsidRDefault="006C6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уровня психологических знаний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воспитателей, родителей с основными закономерностями и условиями благоприятного психического развития ребенка)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3992" w:rsidRDefault="006C6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Популяризация и разъяснение результатов психологических исследований;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потребности в психологических знаниях и желания использовать их в работе с ребенком или в интересах развития собственной личности.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форме семинаров, конференций, практикумов по темам:</w:t>
            </w:r>
          </w:p>
          <w:p w:rsidR="002C3992" w:rsidRDefault="006C6262">
            <w:pPr>
              <w:numPr>
                <w:ilvl w:val="0"/>
                <w:numId w:val="5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Психофизиологические особенности детей каждой возрастной группы.</w:t>
            </w:r>
          </w:p>
          <w:p w:rsidR="002C3992" w:rsidRDefault="006C6262">
            <w:pPr>
              <w:numPr>
                <w:ilvl w:val="0"/>
                <w:numId w:val="5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развития детского коллектива.</w:t>
            </w:r>
          </w:p>
          <w:p w:rsidR="002C3992" w:rsidRDefault="006C6262">
            <w:pPr>
              <w:numPr>
                <w:ilvl w:val="0"/>
                <w:numId w:val="5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педагога с проблемными детьми.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rPr>
          <w:trHeight w:val="1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«Психологическое консультирование»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ind w:firstLine="32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Оптимизация взаимодействия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бразовательного процесса и оказание им психологической помощи  при выстраивании и реализации  индивидуальной программы воспитания и развития.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и подгрупповая форма;</w:t>
            </w:r>
          </w:p>
          <w:p w:rsidR="002C3992" w:rsidRDefault="006C6262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запросу.</w:t>
            </w:r>
          </w:p>
          <w:p w:rsidR="002C3992" w:rsidRDefault="002C399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tabs>
          <w:tab w:val="left" w:pos="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tabs>
          <w:tab w:val="left" w:pos="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Взаимодействие педагога-психолога с родителями: </w:t>
      </w:r>
    </w:p>
    <w:p w:rsidR="002C3992" w:rsidRDefault="006C6262">
      <w:pPr>
        <w:tabs>
          <w:tab w:val="left" w:pos="1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Работа с семьями группы риска: </w:t>
      </w:r>
    </w:p>
    <w:p w:rsidR="002C3992" w:rsidRDefault="006C6262">
      <w:pPr>
        <w:numPr>
          <w:ilvl w:val="0"/>
          <w:numId w:val="52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Консультирование; </w:t>
      </w:r>
    </w:p>
    <w:p w:rsidR="002C3992" w:rsidRDefault="006C6262">
      <w:pPr>
        <w:numPr>
          <w:ilvl w:val="0"/>
          <w:numId w:val="52"/>
        </w:numPr>
        <w:tabs>
          <w:tab w:val="left" w:pos="1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диагностики; </w:t>
      </w:r>
    </w:p>
    <w:p w:rsidR="002C3992" w:rsidRDefault="006C6262">
      <w:pPr>
        <w:numPr>
          <w:ilvl w:val="0"/>
          <w:numId w:val="52"/>
        </w:numPr>
        <w:tabs>
          <w:tab w:val="left" w:pos="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ПМПК; </w:t>
      </w:r>
    </w:p>
    <w:p w:rsidR="002C3992" w:rsidRDefault="006C6262">
      <w:pPr>
        <w:numPr>
          <w:ilvl w:val="0"/>
          <w:numId w:val="52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Комплексное сопровождение; </w:t>
      </w:r>
    </w:p>
    <w:p w:rsidR="002C3992" w:rsidRDefault="006C6262">
      <w:pPr>
        <w:numPr>
          <w:ilvl w:val="0"/>
          <w:numId w:val="52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программы сотрудничества. </w:t>
      </w:r>
    </w:p>
    <w:p w:rsidR="002C3992" w:rsidRDefault="002C3992">
      <w:p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1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семьями будущих первоклассников: </w:t>
      </w:r>
    </w:p>
    <w:p w:rsidR="002C3992" w:rsidRDefault="006C6262">
      <w:pPr>
        <w:numPr>
          <w:ilvl w:val="0"/>
          <w:numId w:val="53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Родительские собрания, тренинги;</w:t>
      </w:r>
    </w:p>
    <w:p w:rsidR="002C3992" w:rsidRDefault="006C6262">
      <w:pPr>
        <w:numPr>
          <w:ilvl w:val="0"/>
          <w:numId w:val="53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по результатам диагностики;</w:t>
      </w:r>
    </w:p>
    <w:p w:rsidR="002C3992" w:rsidRDefault="006C6262">
      <w:pPr>
        <w:numPr>
          <w:ilvl w:val="0"/>
          <w:numId w:val="53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нагрузки;</w:t>
      </w:r>
    </w:p>
    <w:p w:rsidR="002C3992" w:rsidRDefault="006C6262">
      <w:pPr>
        <w:numPr>
          <w:ilvl w:val="0"/>
          <w:numId w:val="53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Дни открытых дверей, показ занятий. </w:t>
      </w:r>
    </w:p>
    <w:p w:rsidR="002C3992" w:rsidRDefault="002C3992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tabs>
          <w:tab w:val="left" w:pos="1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По индивидуальным запросам: </w:t>
      </w:r>
    </w:p>
    <w:p w:rsidR="002C3992" w:rsidRDefault="006C6262">
      <w:pPr>
        <w:numPr>
          <w:ilvl w:val="0"/>
          <w:numId w:val="5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Трудности семейного воспитания;</w:t>
      </w:r>
    </w:p>
    <w:p w:rsidR="002C3992" w:rsidRDefault="006C6262">
      <w:pPr>
        <w:numPr>
          <w:ilvl w:val="0"/>
          <w:numId w:val="5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особенности, «кризис возраста»; </w:t>
      </w:r>
    </w:p>
    <w:p w:rsidR="002C3992" w:rsidRDefault="006C6262">
      <w:pPr>
        <w:numPr>
          <w:ilvl w:val="0"/>
          <w:numId w:val="5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внутрисемейных отношений;</w:t>
      </w:r>
    </w:p>
    <w:p w:rsidR="002C3992" w:rsidRDefault="006C6262">
      <w:pPr>
        <w:numPr>
          <w:ilvl w:val="0"/>
          <w:numId w:val="5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молодыми семьями.</w:t>
      </w:r>
    </w:p>
    <w:p w:rsidR="002C3992" w:rsidRDefault="002C3992">
      <w:pPr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организованной деятельности с детьми:</w:t>
      </w:r>
    </w:p>
    <w:p w:rsidR="002C3992" w:rsidRDefault="006C6262">
      <w:pPr>
        <w:pStyle w:val="af9"/>
        <w:numPr>
          <w:ilvl w:val="0"/>
          <w:numId w:val="105"/>
        </w:numPr>
        <w:spacing w:after="0" w:line="32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Коррекционно-развивающие занятия с детьми</w:t>
      </w:r>
      <w:r>
        <w:rPr>
          <w:rFonts w:ascii="Times New Roman" w:eastAsia="Times New Roman" w:hAnsi="Times New Roman" w:cs="Times New Roman"/>
          <w:sz w:val="24"/>
          <w:szCs w:val="24"/>
        </w:rPr>
        <w:t>, направленные на развитие эмоционально-волевой и коммуникативной сфер детей старшей и подготовительной группы;</w:t>
      </w:r>
    </w:p>
    <w:p w:rsidR="002C3992" w:rsidRDefault="006C6262">
      <w:pPr>
        <w:pStyle w:val="af9"/>
        <w:numPr>
          <w:ilvl w:val="0"/>
          <w:numId w:val="105"/>
        </w:numPr>
        <w:spacing w:after="0" w:line="32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Занятия, направленные на развитие когнитивной сферы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старшей и подготовительной группы, главная цель занятий – развитие познавательных процессов;</w:t>
      </w:r>
    </w:p>
    <w:p w:rsidR="002C3992" w:rsidRDefault="006C6262">
      <w:pPr>
        <w:pStyle w:val="af9"/>
        <w:numPr>
          <w:ilvl w:val="0"/>
          <w:numId w:val="105"/>
        </w:numPr>
        <w:spacing w:after="0" w:line="32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Занятия с детьми, имеющими проблемы в усвоении учебного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, главная цель заняти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учебной мотивации;</w:t>
      </w:r>
    </w:p>
    <w:p w:rsidR="002C3992" w:rsidRDefault="006C6262">
      <w:pPr>
        <w:pStyle w:val="af9"/>
        <w:numPr>
          <w:ilvl w:val="0"/>
          <w:numId w:val="105"/>
        </w:numPr>
        <w:spacing w:after="0" w:line="32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Занятия с детьми 1.5 – 3  лет в период адаптации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дошкольному учреждению.</w:t>
      </w:r>
    </w:p>
    <w:p w:rsidR="002C3992" w:rsidRDefault="006C6262">
      <w:pPr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 методом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 деятельности с детьми является игра.</w:t>
      </w:r>
    </w:p>
    <w:p w:rsidR="002C3992" w:rsidRDefault="006C6262">
      <w:pPr>
        <w:spacing w:after="0" w:line="32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работы представлено в рабочей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педагога-психолога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751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1"/>
      </w:tblGrid>
      <w:tr w:rsidR="002C3992">
        <w:trPr>
          <w:trHeight w:val="283"/>
        </w:trPr>
        <w:tc>
          <w:tcPr>
            <w:tcW w:w="751" w:type="dxa"/>
            <w:shd w:val="clear" w:color="auto" w:fill="auto"/>
            <w:vAlign w:val="bottom"/>
          </w:tcPr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2.7. </w:t>
      </w:r>
      <w:r w:rsidR="00272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педагогического коллектива с семьями воспитанниками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992" w:rsidRDefault="006C6262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Целью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МБДОУ на основе социального партнерства.</w:t>
      </w:r>
    </w:p>
    <w:p w:rsidR="002C3992" w:rsidRDefault="006C6262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направлениями взаимодействия с учетом запросов и потребностей каждой из сторон являются:</w:t>
      </w:r>
    </w:p>
    <w:p w:rsidR="002C3992" w:rsidRDefault="006C6262">
      <w:pPr>
        <w:pStyle w:val="af9"/>
        <w:numPr>
          <w:ilvl w:val="0"/>
          <w:numId w:val="106"/>
        </w:numPr>
        <w:tabs>
          <w:tab w:val="left" w:pos="24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Информационно-аналитическое направление.</w:t>
      </w:r>
    </w:p>
    <w:p w:rsidR="002C3992" w:rsidRDefault="002C3992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 и анализ сведений о родителях и детях, изучение семей, их трудностей и запросов, а также выявление готовности семьи ответить на запросы МБДОУ.</w:t>
      </w:r>
    </w:p>
    <w:p w:rsidR="002C3992" w:rsidRDefault="006C6262">
      <w:pPr>
        <w:pStyle w:val="af9"/>
        <w:numPr>
          <w:ilvl w:val="0"/>
          <w:numId w:val="106"/>
        </w:numPr>
        <w:tabs>
          <w:tab w:val="left" w:pos="24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Практическое направление:</w:t>
      </w:r>
    </w:p>
    <w:p w:rsidR="002C3992" w:rsidRDefault="002C3992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правовой и педагогической культуры родителей и вовлечение родителей в коррекционно-образовательный процесс МБДОУ.</w:t>
      </w:r>
    </w:p>
    <w:p w:rsidR="002C3992" w:rsidRDefault="006C6262">
      <w:pPr>
        <w:pStyle w:val="af9"/>
        <w:numPr>
          <w:ilvl w:val="0"/>
          <w:numId w:val="106"/>
        </w:numPr>
        <w:tabs>
          <w:tab w:val="left" w:pos="24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Контрольно-оценочное направление.</w:t>
      </w:r>
    </w:p>
    <w:p w:rsidR="002C3992" w:rsidRDefault="002C3992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эффективности (количественный и качественный) мероприятий, которые проводятся педагогами дошкольного учреждения.</w:t>
      </w:r>
    </w:p>
    <w:p w:rsidR="002C3992" w:rsidRDefault="002C399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принципы:</w:t>
      </w:r>
    </w:p>
    <w:p w:rsidR="002C3992" w:rsidRDefault="002C3992">
      <w:pPr>
        <w:spacing w:after="0"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единый подход к процессу воспитания ребенка;</w:t>
      </w:r>
    </w:p>
    <w:p w:rsidR="002C3992" w:rsidRDefault="002C3992">
      <w:pPr>
        <w:spacing w:after="0" w:line="45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открытость дошкольного учреждения для родителей;</w:t>
      </w:r>
    </w:p>
    <w:p w:rsidR="002C3992" w:rsidRDefault="002C3992">
      <w:pPr>
        <w:spacing w:after="0" w:line="40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2C3992" w:rsidRDefault="002C3992">
      <w:pPr>
        <w:spacing w:after="0" w:line="43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2C3992" w:rsidRDefault="002C3992">
      <w:pPr>
        <w:spacing w:after="0" w:line="40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2C3992" w:rsidRDefault="002C3992">
      <w:pPr>
        <w:spacing w:after="0" w:line="40" w:lineRule="exact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2C3992" w:rsidRDefault="002C3992">
      <w:pPr>
        <w:tabs>
          <w:tab w:val="left" w:pos="36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работы с родителями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психолого-педагогического сопровождения: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готовности к взаимодействию со специалистами.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Нормализация детско-родительских взаимоотношений, выработка позитивных родительских установок в отношении ребенка, формирование позитивной самооценки родителей.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Ориентирование процесса семейного воспитания с учетом особенностей развития ребенка и его особых образовательных потребностей.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в семье необходимой предметно-развивающей среды. </w:t>
      </w:r>
    </w:p>
    <w:p w:rsidR="002C3992" w:rsidRDefault="006C6262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родителей эффективным приемам общения, воспитания и обучения детей. </w:t>
      </w:r>
    </w:p>
    <w:p w:rsidR="002C3992" w:rsidRDefault="006C6262">
      <w:pPr>
        <w:spacing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</w:t>
      </w:r>
      <w:r w:rsidR="000B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семьями воспитанников. </w:t>
      </w:r>
    </w:p>
    <w:p w:rsidR="002C3992" w:rsidRDefault="002C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взаимодействия с семьей </w:t>
      </w:r>
    </w:p>
    <w:tbl>
      <w:tblPr>
        <w:tblW w:w="962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91"/>
        <w:gridCol w:w="2936"/>
        <w:gridCol w:w="6099"/>
      </w:tblGrid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семьи, запросов, уровня психолого-педагогической компетентности, семейных ценностей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обследования по определению социального статуса и микроклимата семьи,</w:t>
            </w:r>
          </w:p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(администрация, педагоги, специалисты), </w:t>
            </w:r>
          </w:p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 за процессом общения членов семьи с ребенком, </w:t>
            </w:r>
          </w:p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2C3992" w:rsidRDefault="006C6262">
            <w:pPr>
              <w:numPr>
                <w:ilvl w:val="0"/>
                <w:numId w:val="46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буклеты, журнал для родителей;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учреждения,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беседы, 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по телефону, 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записки, 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 по электронной почте и телефону,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объявления,</w:t>
            </w:r>
          </w:p>
          <w:p w:rsidR="002C3992" w:rsidRDefault="006C6262">
            <w:pPr>
              <w:numPr>
                <w:ilvl w:val="0"/>
                <w:numId w:val="47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фотогазеты, памятки</w:t>
            </w:r>
          </w:p>
        </w:tc>
      </w:tr>
      <w:tr w:rsidR="002C3992">
        <w:trPr>
          <w:trHeight w:val="897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на различную тематику, (индивидуальное, семейное, очное, дистанционное консультирование)</w:t>
            </w:r>
          </w:p>
        </w:tc>
      </w:tr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– практикумы, мастер – классы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родителей,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выявленной проблеме (направленность - педагогическая, психологическая, медицинская, семейно-образовательное право),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специалистов,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организации и рекомендация других 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сети Интернет,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задания,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тренинги, 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</w:t>
            </w:r>
          </w:p>
          <w:p w:rsidR="002C3992" w:rsidRDefault="006C6262">
            <w:pPr>
              <w:numPr>
                <w:ilvl w:val="0"/>
                <w:numId w:val="48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музейных экспозиций в учреждении.</w:t>
            </w:r>
          </w:p>
        </w:tc>
      </w:tr>
      <w:tr w:rsidR="002C3992"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6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попечительский совет,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праздников,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проектная деятельность,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совместного семейного творчества,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фотоколлажи, </w:t>
            </w:r>
          </w:p>
          <w:p w:rsidR="002C3992" w:rsidRDefault="006C6262">
            <w:pPr>
              <w:numPr>
                <w:ilvl w:val="0"/>
                <w:numId w:val="49"/>
              </w:numPr>
              <w:tabs>
                <w:tab w:val="left" w:pos="3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субботники, экскурсии, походы, совместные досуги.</w:t>
            </w:r>
          </w:p>
        </w:tc>
      </w:tr>
    </w:tbl>
    <w:p w:rsidR="002C3992" w:rsidRDefault="002C3992">
      <w:pPr>
        <w:tabs>
          <w:tab w:val="left" w:pos="284"/>
        </w:tabs>
        <w:spacing w:after="12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3992" w:rsidRDefault="006C626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ребенка.</w:t>
      </w:r>
    </w:p>
    <w:p w:rsidR="002C3992" w:rsidRDefault="002C399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tbl>
      <w:tblPr>
        <w:tblStyle w:val="6"/>
        <w:tblW w:w="962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39"/>
        <w:gridCol w:w="2453"/>
        <w:gridCol w:w="2364"/>
        <w:gridCol w:w="2373"/>
      </w:tblGrid>
      <w:tr w:rsidR="002C3992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Содержательные разделы</w:t>
            </w:r>
          </w:p>
        </w:tc>
      </w:tr>
      <w:tr w:rsidR="002C3992">
        <w:tc>
          <w:tcPr>
            <w:tcW w:w="24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Информационно-аналитическая и диагностическая деятельность</w:t>
            </w:r>
          </w:p>
        </w:tc>
        <w:tc>
          <w:tcPr>
            <w:tcW w:w="245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tabs>
                <w:tab w:val="left" w:pos="2835"/>
              </w:tabs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Просветительская</w:t>
            </w:r>
          </w:p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236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hd w:val="clear" w:color="auto" w:fill="FFFFFF"/>
              <w:spacing w:after="0" w:line="240" w:lineRule="auto"/>
              <w:ind w:left="110" w:hanging="11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Организация деятельности. Вовлечение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в</w:t>
            </w:r>
            <w:proofErr w:type="gramEnd"/>
          </w:p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педагогический процесс</w:t>
            </w:r>
          </w:p>
        </w:tc>
        <w:tc>
          <w:tcPr>
            <w:tcW w:w="237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Участие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</w:t>
            </w:r>
          </w:p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управлении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детским садом</w:t>
            </w:r>
          </w:p>
        </w:tc>
      </w:tr>
      <w:tr w:rsidR="002C3992">
        <w:tc>
          <w:tcPr>
            <w:tcW w:w="9628" w:type="dxa"/>
            <w:gridSpan w:val="4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Задачи</w:t>
            </w:r>
          </w:p>
        </w:tc>
      </w:tr>
      <w:tr w:rsidR="002C3992">
        <w:tc>
          <w:tcPr>
            <w:tcW w:w="2438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57"/>
              </w:numPr>
              <w:tabs>
                <w:tab w:val="left" w:pos="27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Создать систему изучения, анализа информации о семье и ребёнке в ДОУ. </w:t>
            </w:r>
          </w:p>
          <w:p w:rsidR="002C3992" w:rsidRDefault="006C6262">
            <w:pPr>
              <w:widowControl w:val="0"/>
              <w:numPr>
                <w:ilvl w:val="0"/>
                <w:numId w:val="57"/>
              </w:numPr>
              <w:tabs>
                <w:tab w:val="left" w:pos="270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Организовать взаимодействие ДОУ и социума в вопросах сбора и применения информации о семье и ребёнке для эффективного осуществления индивидуального и дифференцированного подхода к семье. </w:t>
            </w:r>
          </w:p>
          <w:p w:rsidR="002C3992" w:rsidRDefault="002C39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  <w:p w:rsidR="002C3992" w:rsidRDefault="002C39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45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hd w:val="clear" w:color="auto" w:fill="FFFFFF"/>
              <w:tabs>
                <w:tab w:val="left" w:pos="316"/>
              </w:tabs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Повышать педагогическую культуру родителей:</w:t>
            </w:r>
          </w:p>
          <w:p w:rsidR="002C3992" w:rsidRDefault="006C6262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"/>
                <w:tab w:val="left" w:pos="374"/>
                <w:tab w:val="left" w:pos="1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обеспечивать родителей психолого-педагогической информацией;</w:t>
            </w:r>
          </w:p>
          <w:p w:rsidR="002C3992" w:rsidRDefault="006C6262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"/>
                <w:tab w:val="left" w:pos="374"/>
                <w:tab w:val="left" w:pos="1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защитить права детей и родителей на удовлетворение их потребностей;</w:t>
            </w:r>
          </w:p>
          <w:p w:rsidR="002C3992" w:rsidRDefault="006C6262">
            <w:pPr>
              <w:widowControl w:val="0"/>
              <w:numPr>
                <w:ilvl w:val="0"/>
                <w:numId w:val="56"/>
              </w:numPr>
              <w:shd w:val="clear" w:color="auto" w:fill="FFFFFF"/>
              <w:tabs>
                <w:tab w:val="left" w:pos="24"/>
                <w:tab w:val="left" w:pos="374"/>
                <w:tab w:val="left" w:pos="1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формировать ответственную и активную позицию родителей в воспитании и развитии детей.</w:t>
            </w:r>
          </w:p>
          <w:p w:rsidR="002C3992" w:rsidRDefault="006C6262">
            <w:pPr>
              <w:widowControl w:val="0"/>
              <w:numPr>
                <w:ilvl w:val="0"/>
                <w:numId w:val="57"/>
              </w:numPr>
              <w:shd w:val="clear" w:color="auto" w:fill="FFFFFF"/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Разнообразить формы работы с семьей, переходить от обще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лекционных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к дифференцированно-проблемным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действенно-поисковым.</w:t>
            </w:r>
          </w:p>
          <w:p w:rsidR="002C3992" w:rsidRDefault="002C39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36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Создать сообщество единомышленников – родителей, педагогов, медицинских работников для совместной работы по развитию и воспитанию детей, социальной адаптации их в обществе.</w:t>
            </w:r>
          </w:p>
          <w:p w:rsidR="002C3992" w:rsidRDefault="006C6262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Осуществлять совместную деятельность (родителей и детей, педагогов и родителей) с использованием различной мотивации.</w:t>
            </w:r>
          </w:p>
          <w:p w:rsidR="002C3992" w:rsidRDefault="006C6262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Использовать профессиональные умения и возможности родителей в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-образовательного процесса и пополнении материально - технической базы.</w:t>
            </w:r>
          </w:p>
        </w:tc>
        <w:tc>
          <w:tcPr>
            <w:tcW w:w="237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lastRenderedPageBreak/>
              <w:t>Разнообразить формы и методы включения родителей в поддержку и развитие учреждения (некоммерческие общественные организации и др.).</w:t>
            </w:r>
          </w:p>
          <w:p w:rsidR="002C3992" w:rsidRDefault="006C6262">
            <w:pPr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Привлекать родителей к участию в контрольно-оценочной деятельности, поддержанию и развитию материально - технической базы.</w:t>
            </w:r>
          </w:p>
        </w:tc>
      </w:tr>
    </w:tbl>
    <w:p w:rsidR="002C3992" w:rsidRDefault="002C399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Система работы предполагает деятельность участников по определённым этапам. </w:t>
      </w:r>
    </w:p>
    <w:p w:rsidR="002C3992" w:rsidRDefault="002C39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3992" w:rsidRDefault="006C62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2C3992" w:rsidRDefault="002C399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Этапы взаимодействия с семьей:</w:t>
      </w:r>
    </w:p>
    <w:p w:rsidR="002C3992" w:rsidRDefault="002C39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1 этап. Информационно-аналитический и диагностический</w:t>
      </w:r>
    </w:p>
    <w:p w:rsidR="002C3992" w:rsidRDefault="006C62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Создание системы изучения, анализа и прогнозирования дальнейшей деятельности с семьями воспитанников в детском саду для реализации: потребностей родителей в получении образовательных и оздоровительных услуг; стратегии развития учреждения.</w:t>
      </w:r>
    </w:p>
    <w:tbl>
      <w:tblPr>
        <w:tblStyle w:val="6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2C3992">
        <w:tc>
          <w:tcPr>
            <w:tcW w:w="481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В районе</w:t>
            </w:r>
          </w:p>
        </w:tc>
        <w:tc>
          <w:tcPr>
            <w:tcW w:w="481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В детском саду</w:t>
            </w:r>
          </w:p>
        </w:tc>
      </w:tr>
      <w:tr w:rsidR="002C3992">
        <w:tc>
          <w:tcPr>
            <w:tcW w:w="481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Сбор информации о семьях, имеющих детей: очередь в Отделе образования района (списки, рекламные проспекты)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Распространение информации о работе детского сада: сайт дошкольного образовательного учреждения, ежегодный «Отчет по самообследованию», «День открытых дверей», «Неделя открытых дверей», реклама в печатных изданиях, публикации, листовки в поликлиниках, информационные проспекты, приглашение на праздники родителей с детьми не посещающими ДОУ.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Изучение сильных и слабых сторон конкурентов (ДОУ, школы раннего развития в дополнительном образовании).</w:t>
            </w:r>
          </w:p>
        </w:tc>
        <w:tc>
          <w:tcPr>
            <w:tcW w:w="481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Сбор информации: </w:t>
            </w:r>
          </w:p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 xml:space="preserve">о ребенке: 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состояние здоровья: анамнез (медицинская карта), психологическая диагностика;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протекание адаптации к дошкольному образовательному учреждению (адаптационный лист);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индивидуальные особенности ребёнка (личностные, поведенческие, общения);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ежегодно выявление и развитие способностей детей, усвоение программы;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выявление детей и семей группы «риска»;</w:t>
            </w:r>
          </w:p>
          <w:p w:rsidR="002C3992" w:rsidRDefault="006C6262">
            <w:pPr>
              <w:widowControl w:val="0"/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выявление одаренных детей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о семье: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состав семьи;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материально-бытовые условия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психологический микроклимат, стиль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семейные традиции, увлечения членов семьи;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заказ на образовательные и оздоровительные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позиция родителей по отношению к воспитанию ребёнка и детскому саду как институту социализации (потребитель, созерцатель, активный участник, партнёр)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потребностях педагогических кадров (проблемы и потребности в работе с семьями воспитанников, выявление общей стратегии взаимодействия с семьями в городе, районе, дошкольном образовательном учреждении (ДОУ).</w:t>
            </w:r>
            <w:proofErr w:type="gramEnd"/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Анализ информации.</w:t>
            </w:r>
          </w:p>
        </w:tc>
      </w:tr>
    </w:tbl>
    <w:p w:rsidR="002C3992" w:rsidRDefault="002C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lastRenderedPageBreak/>
        <w:t>этап. Планово-прогностический.</w:t>
      </w:r>
    </w:p>
    <w:p w:rsidR="002C3992" w:rsidRDefault="006C62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определение стратегии развития детского сада и модели взаимодействия с семьями воспитанников на данном этапе. Прогнозирование и планирование работы учреждения по данному направлению.</w:t>
      </w:r>
    </w:p>
    <w:tbl>
      <w:tblPr>
        <w:tblStyle w:val="6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84"/>
        <w:gridCol w:w="4244"/>
      </w:tblGrid>
      <w:tr w:rsidR="002C3992"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Административная работа</w:t>
            </w:r>
          </w:p>
        </w:tc>
        <w:tc>
          <w:tcPr>
            <w:tcW w:w="424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Методическая работа</w:t>
            </w:r>
          </w:p>
        </w:tc>
      </w:tr>
      <w:tr w:rsidR="002C3992">
        <w:tc>
          <w:tcPr>
            <w:tcW w:w="538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Создание необходимых условий, обеспечивающих выполнение социального заказа: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бюджетное финансирование и привлечение средств;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кадры (воспитатели по количеству групп, специалисты, в зависимости от вида и приоритетных направлений дошкольного образовательного учреждения);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методическое обеспечение: программы, пособия;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- сотрудничество с ВУЗами, </w:t>
            </w:r>
          </w:p>
          <w:p w:rsidR="002C3992" w:rsidRDefault="006C6262">
            <w:pPr>
              <w:widowControl w:val="0"/>
              <w:tabs>
                <w:tab w:val="left" w:pos="589"/>
              </w:tabs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МТБ: предметно-развивающая среда: кабинеты, оформление групповых комнат, центров развития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Разработка программы развития учреждения.</w:t>
            </w:r>
          </w:p>
        </w:tc>
        <w:tc>
          <w:tcPr>
            <w:tcW w:w="4244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Планирование работы с семьями воспитанников (перспективное, календарное);</w:t>
            </w:r>
          </w:p>
          <w:p w:rsidR="002C3992" w:rsidRDefault="006C626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планирование методической работы с сотрудниками детского сада;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составление плана индивидуальной работы с детьми и семьями группы риска и одаренных детей;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проекты работы с семьями в рамках реализации программы развития ДОУ и годового плана.</w:t>
            </w:r>
          </w:p>
          <w:p w:rsidR="002C3992" w:rsidRDefault="002C39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</w:tr>
    </w:tbl>
    <w:p w:rsidR="002C3992" w:rsidRDefault="002C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 этап. Организационно-методический</w:t>
      </w:r>
    </w:p>
    <w:p w:rsidR="002C3992" w:rsidRDefault="006C626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Создание сообщества единомышленников – родителей, сотрудников детского сада в вопросах воспитания детей и социальной адаптации их в обществе. </w:t>
      </w:r>
    </w:p>
    <w:p w:rsidR="002C3992" w:rsidRDefault="006C626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Повышение педагогической культуры родителей.</w:t>
      </w:r>
    </w:p>
    <w:p w:rsidR="002C3992" w:rsidRDefault="006C626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Повышение профессионализма педагогических кадров.</w:t>
      </w:r>
    </w:p>
    <w:tbl>
      <w:tblPr>
        <w:tblStyle w:val="6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3992">
        <w:tc>
          <w:tcPr>
            <w:tcW w:w="3209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Кадры</w:t>
            </w:r>
          </w:p>
          <w:p w:rsidR="002C3992" w:rsidRDefault="002C39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3209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Родители</w:t>
            </w:r>
          </w:p>
          <w:p w:rsidR="002C3992" w:rsidRDefault="002C39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321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tabs>
                <w:tab w:val="left" w:pos="314"/>
                <w:tab w:val="left" w:pos="4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Дети (индивидуальное сопровождение)</w:t>
            </w:r>
          </w:p>
        </w:tc>
      </w:tr>
      <w:tr w:rsidR="002C3992">
        <w:tc>
          <w:tcPr>
            <w:tcW w:w="3209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left" w:pos="72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Просветительская деятельность: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вопросы возрастных психологических и индивидуальных особенностей детей;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вопросы воспитания детей дошкольного возраста;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формы, методы, содержание работы с семьей в современных условиях.</w:t>
            </w:r>
          </w:p>
          <w:p w:rsidR="002C3992" w:rsidRDefault="006C6262">
            <w:pPr>
              <w:widowControl w:val="0"/>
              <w:numPr>
                <w:ilvl w:val="0"/>
                <w:numId w:val="60"/>
              </w:numPr>
              <w:tabs>
                <w:tab w:val="clear" w:pos="720"/>
                <w:tab w:val="left" w:pos="729"/>
              </w:tabs>
              <w:spacing w:after="0" w:line="240" w:lineRule="auto"/>
              <w:ind w:left="162" w:firstLine="19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Организационно-педагогическая деятельность: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- обмен опытом по вопросам работы с семьей (формы, методы, проведение родительских собраний и практических семинаров, мастер классов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и.т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. д.);</w:t>
            </w:r>
          </w:p>
          <w:p w:rsidR="002C3992" w:rsidRDefault="006C6262">
            <w:pPr>
              <w:widowControl w:val="0"/>
              <w:tabs>
                <w:tab w:val="left" w:pos="729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тренинги по обучению родителей общению.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Формы: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консультации, педагогические советы совместно с родителями, тренинги, самообразование, семинары, творческие группы и др.</w:t>
            </w:r>
          </w:p>
        </w:tc>
        <w:tc>
          <w:tcPr>
            <w:tcW w:w="3209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numPr>
                <w:ilvl w:val="0"/>
                <w:numId w:val="61"/>
              </w:numPr>
              <w:tabs>
                <w:tab w:val="left" w:pos="528"/>
              </w:tabs>
              <w:spacing w:after="0" w:line="240" w:lineRule="auto"/>
              <w:ind w:left="-53" w:firstLine="29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Просветительская деятельность: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наглядная информация (информационные стенды, папки передвижки, рекламные листы, передвижная библиотека (методическая и художественная литература)</w:t>
            </w:r>
            <w:proofErr w:type="gramEnd"/>
          </w:p>
          <w:p w:rsidR="002C3992" w:rsidRDefault="006C6262">
            <w:pPr>
              <w:widowControl w:val="0"/>
              <w:numPr>
                <w:ilvl w:val="0"/>
                <w:numId w:val="61"/>
              </w:numPr>
              <w:tabs>
                <w:tab w:val="left" w:pos="528"/>
              </w:tabs>
              <w:spacing w:after="0" w:line="240" w:lineRule="auto"/>
              <w:ind w:left="0" w:firstLine="24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Вовлечение родителей в педагогический процесс: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подготовка к культурно-массовым мероприятиям;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совместное планирование;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кружковая работа;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организация досуговой деятельности;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совместная деятельность с детьми (занятия, игры, экскурсии, конкурсы, досуги)</w:t>
            </w:r>
          </w:p>
          <w:p w:rsidR="002C3992" w:rsidRDefault="006C6262">
            <w:pPr>
              <w:widowControl w:val="0"/>
              <w:tabs>
                <w:tab w:val="left" w:pos="52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оформление групп и дошкольного образовательного учреждения, благоустройство территории ДОУ</w:t>
            </w:r>
          </w:p>
          <w:p w:rsidR="002C3992" w:rsidRDefault="006C6262">
            <w:pPr>
              <w:widowControl w:val="0"/>
              <w:tabs>
                <w:tab w:val="left" w:pos="528"/>
              </w:tabs>
              <w:spacing w:after="0" w:line="240" w:lineRule="auto"/>
              <w:ind w:left="-53" w:firstLine="29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Участие родителей в управлении ДОУ:</w:t>
            </w:r>
          </w:p>
          <w:p w:rsidR="002C3992" w:rsidRDefault="006C6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работа родительского комитета.</w:t>
            </w:r>
          </w:p>
        </w:tc>
        <w:tc>
          <w:tcPr>
            <w:tcW w:w="321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widowControl w:val="0"/>
              <w:tabs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Социально-личностное и познавательное развитие: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семья;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родословная;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семейные традиции.</w:t>
            </w:r>
          </w:p>
          <w:p w:rsidR="002C3992" w:rsidRDefault="006C6262">
            <w:pPr>
              <w:widowControl w:val="0"/>
              <w:tabs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  <w:lang w:eastAsia="ar-SA"/>
              </w:rPr>
              <w:t>Результат: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-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полоролевых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функций (мальчики и девочки);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  <w:tab w:val="left" w:pos="982"/>
              </w:tabs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формирование духовных ценностей (забота о младших и слабых (братья, сестры и т.д.);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рисунки на «семейные» темы;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- праздники членов семьи, совместные праздники в ДОУ; </w:t>
            </w:r>
          </w:p>
          <w:p w:rsidR="002C3992" w:rsidRDefault="006C6262">
            <w:pPr>
              <w:widowControl w:val="0"/>
              <w:tabs>
                <w:tab w:val="left" w:pos="172"/>
                <w:tab w:val="left" w:pos="314"/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- оформление семейных альбомов, дневников развития ребёнка.</w:t>
            </w:r>
          </w:p>
        </w:tc>
      </w:tr>
    </w:tbl>
    <w:p w:rsidR="002C3992" w:rsidRDefault="002C39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ar-SA"/>
        </w:rPr>
      </w:pPr>
    </w:p>
    <w:p w:rsidR="002C3992" w:rsidRDefault="006C6262">
      <w:pPr>
        <w:widowControl w:val="0"/>
        <w:numPr>
          <w:ilvl w:val="0"/>
          <w:numId w:val="44"/>
        </w:numPr>
        <w:spacing w:after="160" w:line="259" w:lineRule="auto"/>
        <w:ind w:hanging="153"/>
        <w:contextualSpacing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>этап. Контрольно-оценочный</w:t>
      </w:r>
    </w:p>
    <w:p w:rsidR="002C3992" w:rsidRDefault="006C6262">
      <w:pPr>
        <w:widowControl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ar-SA"/>
        </w:rPr>
        <w:t>Цель: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Организация и проведение совместного анализа деятельности коллектива детского сада в вопросах охраны здоровья и личностного развития детей. Привлечение родителей к участию в контрольно-оценочной деятельности. Контроль и оценка результатов работы дошкольного образовательного учреждения и семьи по проектированию будущей судьбы ребенка.</w:t>
      </w:r>
    </w:p>
    <w:p w:rsidR="002C3992" w:rsidRDefault="006C626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семьями воспитанников в ДОУ (по О.А. Зверевой и Т.В. Кротовой):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характера вопросов родителей к педагогам с организационно-бытовых на познавательные, касающиеся воспитания и развития ребёнка;</w:t>
      </w:r>
      <w:proofErr w:type="gramEnd"/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Рост посещаемости родителями, другими членами семьи, участвующими в воспитании ребёнка, мероприятий по педагогическому просвещению;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Проявление у родителей осознанного отношения к воспитанию и развитию ребёнка (понимание потребностей ребёнка,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ребёнка);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родителей к сотрудничеству с педагогами, повышение их активности не только по хозяйственным вопросам, но и в педагогическом процессе;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Положительные изменения в неблагополучных семьях;</w:t>
      </w:r>
    </w:p>
    <w:p w:rsidR="002C3992" w:rsidRDefault="006C6262">
      <w:pPr>
        <w:numPr>
          <w:ilvl w:val="0"/>
          <w:numId w:val="62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Выражение родителями обоснованного мнения о развитии ребёнка в детском саду, наличие конструктивных предложений к педагогам и администрации ДОУ.</w:t>
      </w:r>
    </w:p>
    <w:p w:rsidR="002C3992" w:rsidRDefault="002C399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2.8. Организация взаимодействия с социумом: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данного направления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социализации и реабилитации ребенка дошкольного возраста посредством разработки и реализации совместных образовательных программ, проектов и объединения ресурсов в рамках сетевого взаимодействия ДОУ с социумом в условиях города.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86"/>
        <w:gridCol w:w="3082"/>
        <w:gridCol w:w="3792"/>
      </w:tblGrid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Субъекты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взаимодействия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образованию администрации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Мурманска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образования,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правовое обеспечение деятельности ДОУ.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Экспертиза Устава ДОУ;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Конкурсы для педагогов и детей;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Совещания руководителей ДОУ.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ГИМЦРО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образования, нормативн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правовое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ДОУ.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методического сопровождения образовательной деятельности ДОУ;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Совместный план работы;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Конкурсы для педагогов и детей;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Совещания старших воспитателей;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Методические мероприятия для педагогов ДОУ.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Мурманский арктический государственный университет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семинаров для студентов;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практики.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Мурманская областная детско-юношеская библиотека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методических мероприятий для педагогов;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выставок детских работ.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ГБУЗ «Городская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поликлиника» </w:t>
            </w:r>
            <w:r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профилактической работы,</w:t>
            </w:r>
          </w:p>
          <w:p w:rsidR="002C3992" w:rsidRDefault="006C6262">
            <w:pPr>
              <w:spacing w:after="10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просветительская работа с родителями неорганизованных детей.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Осмотр узкими специалистами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дошкольного возраста;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плана прививок.</w:t>
            </w:r>
          </w:p>
        </w:tc>
      </w:tr>
      <w:tr w:rsidR="002C3992">
        <w:trPr>
          <w:trHeight w:val="1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Мурманский областной центр дополнительного образования детей «Лапландия»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качества дошкольного образования.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дополнительных услуг  на основе содержания регионального компонента.</w:t>
            </w:r>
          </w:p>
        </w:tc>
      </w:tr>
    </w:tbl>
    <w:p w:rsidR="002C3992" w:rsidRDefault="002C39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:rsidR="002C3992" w:rsidRPr="002A0676" w:rsidRDefault="006C6262">
      <w:pPr>
        <w:pStyle w:val="af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A06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2.9. </w:t>
      </w:r>
      <w:proofErr w:type="spellStart"/>
      <w:r w:rsidRPr="002A06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Коррекционно</w:t>
      </w:r>
      <w:proofErr w:type="spellEnd"/>
      <w:r w:rsidRPr="002A06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развивающая работа с детьми с нарушением речи</w:t>
      </w:r>
    </w:p>
    <w:p w:rsidR="002C3992" w:rsidRDefault="006C6262">
      <w:pPr>
        <w:pStyle w:val="afa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(ФФН, ОНР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ур.р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 ОНР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ур.р.р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.)</w:t>
      </w:r>
    </w:p>
    <w:p w:rsidR="00D168BE" w:rsidRDefault="00035222" w:rsidP="00D168BE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C6262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г. Мурманска №72 функционирует</w:t>
      </w:r>
      <w:r w:rsidR="006C6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C6262" w:rsidRPr="00272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логопункт</w:t>
      </w:r>
      <w:proofErr w:type="spellEnd"/>
      <w:r w:rsidR="006C6262" w:rsidRPr="00272B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C6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Логопедический пункт является структурным подразделени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softHyphen/>
        <w:t>ем дошкольного образовате</w:t>
      </w:r>
      <w:r w:rsidR="00CA520B">
        <w:rPr>
          <w:rFonts w:ascii="Times New Roman" w:eastAsia="Times New Roman" w:hAnsi="Times New Roman" w:cs="Times New Roman"/>
          <w:sz w:val="24"/>
          <w:szCs w:val="24"/>
        </w:rPr>
        <w:t xml:space="preserve">льного учреждения любого вида. 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t>Логопедический  пункт открывается органами управления об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softHyphen/>
        <w:t>разованием при наличии соответствующих нормативно-правовых, материально-технических, программно-м</w:t>
      </w:r>
      <w:r w:rsidR="00CA520B">
        <w:rPr>
          <w:rFonts w:ascii="Times New Roman" w:eastAsia="Times New Roman" w:hAnsi="Times New Roman" w:cs="Times New Roman"/>
          <w:sz w:val="24"/>
          <w:szCs w:val="24"/>
        </w:rPr>
        <w:t>етодических и кадровых, условий.</w:t>
      </w:r>
    </w:p>
    <w:p w:rsidR="00D168BE" w:rsidRPr="00D168BE" w:rsidRDefault="00D168BE" w:rsidP="00D168BE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168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Основными задачами </w:t>
      </w:r>
      <w:proofErr w:type="spellStart"/>
      <w:r w:rsidRPr="00D168BE">
        <w:rPr>
          <w:rFonts w:ascii="Times New Roman" w:eastAsia="Times New Roman" w:hAnsi="Times New Roman" w:cs="Times New Roman"/>
          <w:color w:val="auto"/>
          <w:sz w:val="24"/>
          <w:szCs w:val="24"/>
        </w:rPr>
        <w:t>Логопункта</w:t>
      </w:r>
      <w:proofErr w:type="spellEnd"/>
      <w:r w:rsidRPr="00D168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является:</w:t>
      </w:r>
    </w:p>
    <w:p w:rsidR="00D168BE" w:rsidRDefault="00D168BE" w:rsidP="00634505">
      <w:pPr>
        <w:pStyle w:val="af9"/>
        <w:widowControl w:val="0"/>
        <w:numPr>
          <w:ilvl w:val="0"/>
          <w:numId w:val="114"/>
        </w:numPr>
        <w:tabs>
          <w:tab w:val="left" w:pos="816"/>
        </w:tabs>
        <w:autoSpaceDE w:val="0"/>
        <w:autoSpaceDN w:val="0"/>
        <w:spacing w:before="72" w:after="0" w:line="240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D168BE">
        <w:rPr>
          <w:rFonts w:ascii="Times New Roman" w:eastAsia="Times New Roman" w:hAnsi="Times New Roman" w:cs="Times New Roman"/>
          <w:color w:val="auto"/>
          <w:sz w:val="24"/>
          <w:lang w:eastAsia="en-US"/>
        </w:rPr>
        <w:t>Своевременное выявление и коррекция речевых нарушений у детей дошкольного возраста в развитии устной</w:t>
      </w:r>
      <w:r w:rsidRPr="00D168BE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D168BE">
        <w:rPr>
          <w:rFonts w:ascii="Times New Roman" w:eastAsia="Times New Roman" w:hAnsi="Times New Roman" w:cs="Times New Roman"/>
          <w:color w:val="auto"/>
          <w:sz w:val="24"/>
          <w:lang w:eastAsia="en-US"/>
        </w:rPr>
        <w:t>речи;</w:t>
      </w:r>
    </w:p>
    <w:p w:rsidR="00001A32" w:rsidRDefault="00D168BE" w:rsidP="00634505">
      <w:pPr>
        <w:pStyle w:val="af9"/>
        <w:widowControl w:val="0"/>
        <w:numPr>
          <w:ilvl w:val="0"/>
          <w:numId w:val="114"/>
        </w:numPr>
        <w:tabs>
          <w:tab w:val="left" w:pos="816"/>
        </w:tabs>
        <w:autoSpaceDE w:val="0"/>
        <w:autoSpaceDN w:val="0"/>
        <w:spacing w:before="72" w:after="0" w:line="240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D168BE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Оказание консультативной помощи родителям (законным представителям), педагогам образовательного учреждения по вопросам предупреждения и устранения речевых нарушений у детей дошкольного</w:t>
      </w:r>
      <w:r w:rsidRPr="00D168BE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возраста</w:t>
      </w:r>
    </w:p>
    <w:p w:rsidR="00001A32" w:rsidRPr="00001A32" w:rsidRDefault="000C7151" w:rsidP="00001A32">
      <w:pPr>
        <w:widowControl w:val="0"/>
        <w:tabs>
          <w:tab w:val="left" w:pos="816"/>
        </w:tabs>
        <w:autoSpaceDE w:val="0"/>
        <w:autoSpaceDN w:val="0"/>
        <w:spacing w:before="72" w:after="0" w:line="240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="003A2088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(</w:t>
      </w:r>
      <w:r w:rsidR="00001A32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Положение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о логопедическом пункте для детей дошкольного возраста в</w:t>
      </w:r>
      <w:r w:rsidR="003A2088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МБДОУ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, реализующем образовательную программу дошкольного образования </w:t>
      </w:r>
      <w:r w:rsidR="00001A32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приказ 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от</w:t>
      </w:r>
      <w:r w:rsidR="00001A32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№ 80 / «ОД»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="003A2088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03.09.2018</w:t>
      </w:r>
      <w:r w:rsidR="00001A32"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>)</w:t>
      </w:r>
      <w:r w:rsidRPr="00001A32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</w:p>
    <w:p w:rsidR="00001A32" w:rsidRPr="00001A32" w:rsidRDefault="00001A32" w:rsidP="00001A32">
      <w:pPr>
        <w:widowControl w:val="0"/>
        <w:tabs>
          <w:tab w:val="left" w:pos="816"/>
        </w:tabs>
        <w:autoSpaceDE w:val="0"/>
        <w:autoSpaceDN w:val="0"/>
        <w:spacing w:before="72" w:after="0" w:line="240" w:lineRule="auto"/>
        <w:ind w:right="11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01A3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35222" w:rsidRPr="00001A3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35222" w:rsidRPr="00001A32">
        <w:rPr>
          <w:rFonts w:ascii="Times New Roman" w:hAnsi="Times New Roman"/>
          <w:color w:val="000000"/>
          <w:sz w:val="24"/>
          <w:szCs w:val="24"/>
        </w:rPr>
        <w:t>огопедическая деятельность адаптирована к условиям работы на логопедическом пункте в образовательном дошкольном учреждении.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Учитель – логопед работает по  программе дошкольного образования МБДОУ г. Мурманска</w:t>
      </w:r>
      <w:r w:rsidR="008A570A">
        <w:rPr>
          <w:rFonts w:ascii="Times New Roman" w:eastAsia="Times New Roman" w:hAnsi="Times New Roman" w:cs="Times New Roman"/>
          <w:sz w:val="24"/>
          <w:szCs w:val="24"/>
        </w:rPr>
        <w:t xml:space="preserve"> №72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«Коррекция речевых нарушений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дошкольном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A520B" w:rsidRPr="00CA520B" w:rsidRDefault="00920D17" w:rsidP="00CA5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D17">
        <w:rPr>
          <w:rFonts w:ascii="Times New Roman" w:eastAsia="Times New Roman" w:hAnsi="Times New Roman" w:cs="Times New Roman"/>
          <w:i/>
          <w:sz w:val="24"/>
          <w:szCs w:val="24"/>
        </w:rPr>
        <w:t>Адаптированная</w:t>
      </w:r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920D17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CA520B" w:rsidRPr="00CA520B">
        <w:rPr>
          <w:rFonts w:ascii="Times New Roman" w:hAnsi="Times New Roman" w:cs="Times New Roman"/>
          <w:i/>
          <w:color w:val="000000"/>
          <w:sz w:val="24"/>
          <w:szCs w:val="24"/>
        </w:rPr>
        <w:t>рограмма</w:t>
      </w:r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«Коррекция речевых нарушений на </w:t>
      </w:r>
      <w:proofErr w:type="gramStart"/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>дошкольном</w:t>
      </w:r>
      <w:proofErr w:type="gramEnd"/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>логопункте</w:t>
      </w:r>
      <w:proofErr w:type="spellEnd"/>
      <w:r w:rsidR="00035222" w:rsidRPr="00920D17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CA520B" w:rsidRPr="00CA520B">
        <w:rPr>
          <w:rFonts w:ascii="Times New Roman" w:hAnsi="Times New Roman" w:cs="Times New Roman"/>
          <w:color w:val="000000"/>
          <w:sz w:val="24"/>
          <w:szCs w:val="24"/>
        </w:rPr>
        <w:t xml:space="preserve"> базируется на следующих программах:</w:t>
      </w:r>
    </w:p>
    <w:p w:rsidR="00CA520B" w:rsidRPr="00CA520B" w:rsidRDefault="00CA520B" w:rsidP="00634505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«Программа воспитания и обучения детей с фонетико-фонематическим недоразвитием»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Т.Б.Филичевой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Г.В.Чиркиной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A520B" w:rsidRPr="00CA520B" w:rsidRDefault="00CA520B" w:rsidP="00634505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«Программа логопедической работы по преодолению фонетико-фонематического недоразвития у детей»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Т.Б.Филичевой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Г.В.Чиркиной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CA520B" w:rsidRPr="00CA520B" w:rsidRDefault="00CA520B" w:rsidP="00634505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«Программа логопедической работы по преодолению общего недоразвития речи у детей»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Т.Б.Филичевой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Т.В.Тумановой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CA520B" w:rsidRPr="00CA520B" w:rsidRDefault="00CA520B" w:rsidP="00634505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«Примерная адаптированная программа коррекционно-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разивающей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 в группах компенсирующей направленности и для детей с тяжелыми нарушениями речи (ОНР)» </w:t>
      </w:r>
      <w:proofErr w:type="spellStart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Н.В.Нищевой</w:t>
      </w:r>
      <w:proofErr w:type="spellEnd"/>
      <w:r w:rsidRPr="00CA520B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CA520B" w:rsidRPr="00CA520B" w:rsidRDefault="00CA520B" w:rsidP="00CA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20B">
        <w:rPr>
          <w:rFonts w:ascii="Times New Roman" w:eastAsia="Times New Roman" w:hAnsi="Times New Roman"/>
          <w:color w:val="000000"/>
          <w:sz w:val="24"/>
          <w:szCs w:val="24"/>
        </w:rPr>
        <w:t xml:space="preserve">и сообразуется с </w:t>
      </w:r>
      <w:r w:rsidRPr="00CA520B">
        <w:rPr>
          <w:rFonts w:ascii="Times New Roman" w:hAnsi="Times New Roman" w:cs="Times New Roman"/>
          <w:color w:val="000000"/>
          <w:sz w:val="24"/>
          <w:szCs w:val="24"/>
        </w:rPr>
        <w:t>соответствующим разделом примерной программы «От рождения до школы».</w:t>
      </w: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ab/>
      </w:r>
      <w:r w:rsidRPr="00920D17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Цель программы</w:t>
      </w:r>
      <w:r w:rsidRPr="00001A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системы коррекционно-развивающей работы в условиях логопедического пункта для детей с нарушениями речи, предусматривающей взаимодействие всех педагогов и родителей дошкольников, с целью обеспечения равных возможностей для полноценного развития каждого ребенка в период дошкольного детства.</w:t>
      </w: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коррекционного обучения 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логопадов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решаются следующие </w:t>
      </w:r>
      <w:r w:rsidRPr="00920D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задачи: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коррекционно-образовательного пространства ДОУ, способствующего преодолению речевых нарушений у дошкольников при взаимодействии и активном участии членов семьи ребенка;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выравнивание речевого и психофизического развития детей и обеспечение их всестороннего гармоничного развития;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выявление и своевременное предупреждение речевых нарушений;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недостатков в речевом развитии;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артикуляционных навыков звукопроизношения и развитие слухового восприятия;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обучению грамоте, овладение элементами грамоты;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предпосылок учебной деятельности;</w:t>
      </w:r>
    </w:p>
    <w:p w:rsidR="00001A32" w:rsidRDefault="00001A32" w:rsidP="00001A32">
      <w:pPr>
        <w:numPr>
          <w:ilvl w:val="0"/>
          <w:numId w:val="107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 w:rsidRPr="00920D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коррекционно-образовательной деятельности:</w:t>
      </w:r>
    </w:p>
    <w:p w:rsidR="00001A32" w:rsidRDefault="00001A32" w:rsidP="00001A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 обучение (формирование «зоны ближайшего развития»);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неразрывное психологическое и речевое развитие ребенка;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воспитания и развития детей с позиции единства диагностики и коррекции, а также индивидуально-дифференцированного подхода;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доступность, повторяемость и концентричность предложенного материала;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ind w:left="0" w:firstLine="1211"/>
        <w:jc w:val="both"/>
        <w:rPr>
          <w:rFonts w:ascii="Calibri" w:eastAsia="Calibri" w:hAnsi="Calibri" w:cs="Times New Roman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развитию личности ребенка (с учетом структуры деятельности);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взаимодействие всех специалистов ДОУ;</w:t>
      </w:r>
    </w:p>
    <w:p w:rsidR="00001A32" w:rsidRDefault="00001A32" w:rsidP="00001A32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усилий ближайшего социального окружения.</w:t>
      </w:r>
    </w:p>
    <w:p w:rsidR="00CA520B" w:rsidRPr="00CA520B" w:rsidRDefault="00CA520B" w:rsidP="00001A32">
      <w:pPr>
        <w:widowControl w:val="0"/>
        <w:tabs>
          <w:tab w:val="left" w:pos="80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A520B" w:rsidRPr="00CA520B" w:rsidRDefault="00CA520B" w:rsidP="00CA52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520B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коррекционной работы.</w:t>
      </w:r>
    </w:p>
    <w:p w:rsidR="00CA520B" w:rsidRPr="00CA520B" w:rsidRDefault="00CA520B" w:rsidP="00CA5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520B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 направлено на создание системы комплексной помощи детям с ограниченными возможностями здоровья  в освоении образовательной программы дошкольного образования, 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образовательной программы дошкольного образования.</w:t>
      </w:r>
    </w:p>
    <w:p w:rsidR="002C3992" w:rsidRPr="00920D17" w:rsidRDefault="00CA520B" w:rsidP="00920D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520B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процесса, </w:t>
      </w:r>
      <w:r w:rsidRPr="00CA52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предусматривает полную интеграцию действий всех специалистов,</w:t>
      </w:r>
      <w:r w:rsidRPr="00CA52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работающих в группе, и родителей дошкольников.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shd w:val="clear" w:color="auto" w:fill="FFFFFF"/>
          <w:lang w:eastAsia="zh-CN"/>
        </w:rPr>
        <w:t>Характеристика детей с фонетико-фонематическим недоразвитием речи (ФФНР):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Определяющим признаком фонематического недоразвития является пониженная спо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собность к анализу и синтезу речевых звуков, обеспечивающих восприятие фонемного со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става языка. В речи ребёнка с фонетико-фонематическим недоразвитием отмечаются трудно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сти процесса формирования звуков, отличающихся тонкими артикуляционными или акусти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ческими признаками.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Несформированность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произношения звуков крайне вариативна и может быть выражена в речи ребёнка различным образом:</w:t>
      </w:r>
    </w:p>
    <w:p w:rsidR="002C3992" w:rsidRDefault="006C6262">
      <w:pPr>
        <w:widowControl w:val="0"/>
        <w:numPr>
          <w:ilvl w:val="0"/>
          <w:numId w:val="109"/>
        </w:numPr>
        <w:tabs>
          <w:tab w:val="left" w:pos="854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заменой звуков более простыми по артикуляции;</w:t>
      </w:r>
    </w:p>
    <w:p w:rsidR="002C3992" w:rsidRDefault="006C6262">
      <w:pPr>
        <w:widowControl w:val="0"/>
        <w:numPr>
          <w:ilvl w:val="0"/>
          <w:numId w:val="109"/>
        </w:numPr>
        <w:tabs>
          <w:tab w:val="left" w:pos="854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трудностями различения звуков;</w:t>
      </w:r>
    </w:p>
    <w:p w:rsidR="002C3992" w:rsidRDefault="006C6262">
      <w:pPr>
        <w:widowControl w:val="0"/>
        <w:numPr>
          <w:ilvl w:val="0"/>
          <w:numId w:val="109"/>
        </w:numPr>
        <w:tabs>
          <w:tab w:val="left" w:pos="854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особенностями употребления правильно произносимых звуков в речевом контексте.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Ведущим дефектом при ФФНР является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несформированность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softHyphen/>
        <w:t>ны отдельные ошибки в падежных окончаниях, в употреблении сложных предлогов, в согла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softHyphen/>
        <w:t>совании прилагательных и порядковых числительных с существительными и т. п.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shd w:val="clear" w:color="auto" w:fill="FFFFFF"/>
          <w:lang w:eastAsia="zh-CN"/>
        </w:rPr>
        <w:t>Характеристика детей с фонетическим недоразвитием речи (ФНР):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к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 xml:space="preserve"> правильному. Причиной искаженного произношения звуков обычно является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недостаточная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 xml:space="preserve"> или нарушения артикуляционной моторики. </w:t>
      </w:r>
    </w:p>
    <w:p w:rsidR="002C3992" w:rsidRDefault="006C6262">
      <w:pPr>
        <w:widowControl w:val="0"/>
        <w:suppressAutoHyphens/>
        <w:spacing w:after="0" w:line="240" w:lineRule="auto"/>
        <w:ind w:firstLine="851"/>
        <w:rPr>
          <w:rFonts w:ascii="Calibri" w:eastAsia="Calibri" w:hAnsi="Calibri" w:cs="Times New Roman"/>
          <w:b/>
          <w:bCs/>
          <w:i/>
          <w:iCs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shd w:val="clear" w:color="auto" w:fill="FFFFFF"/>
          <w:lang w:eastAsia="zh-CN"/>
        </w:rPr>
        <w:t>Характеристика детей с общим недоразвитием речи (ОНР):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Общее недоразвитие речи у детей с нормальным слухом и первично сохранным ин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теллектом – речевая аномалия, при которой страдает формирование всех компонентов рече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речевого  развития.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shd w:val="clear" w:color="auto" w:fill="FFFFFF"/>
          <w:lang w:eastAsia="zh-CN"/>
        </w:rPr>
        <w:t>Третий уровень речевого развития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полная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ствия, состояния предметов, страдает словообразование, затруднён подбор однокоренных слов.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ний.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звуконаполняемость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слов. Связное речевое высказывание детей отличается отсутствием чёткости, последователь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ности изложения, в нём отражается внешняя сторона явлений и не учитываются их суще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ственные признаки, причинно-следственные отношения.</w:t>
      </w:r>
    </w:p>
    <w:p w:rsidR="002C3992" w:rsidRDefault="006C6262">
      <w:pPr>
        <w:widowControl w:val="0"/>
        <w:tabs>
          <w:tab w:val="left" w:pos="1079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ных дифференцировках, ограниченная возможность произвольных движений. С расстрой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застревание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на одной позе.</w:t>
      </w:r>
    </w:p>
    <w:p w:rsidR="002C3992" w:rsidRDefault="006C626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zh-CN"/>
        </w:rPr>
        <w:t>IV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уровню ОНР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(НВОНР) отнесены дети с остаточными явлениями недоразвития лексико-грамматических и фонетико-фонематических компонентов языковой системы.</w:t>
      </w:r>
    </w:p>
    <w:p w:rsidR="002C3992" w:rsidRDefault="006C626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детей данного уровня типичным является несколько вялая артикуляция звуков, недостаточная выразительность речи и нечёткая дикция. </w:t>
      </w:r>
    </w:p>
    <w:p w:rsidR="002C3992" w:rsidRDefault="006C6262">
      <w:pPr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Незавершённость формирования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звуко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-слоговой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фонемообразования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 детей  не завершен.</w:t>
      </w:r>
    </w:p>
    <w:p w:rsidR="002C3992" w:rsidRDefault="006C6262">
      <w:pPr>
        <w:widowControl w:val="0"/>
        <w:tabs>
          <w:tab w:val="left" w:pos="1079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Указанные отклонения в развитии детей, страдающих речевыми аномалиями, спонтанно не преодолевают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softHyphen/>
        <w:t>ся. Они требуют специально организованной работы по их коррекции.</w:t>
      </w:r>
    </w:p>
    <w:p w:rsidR="002C3992" w:rsidRDefault="002C39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Максимально допустимый объём образовательной нагрузки</w:t>
      </w:r>
    </w:p>
    <w:p w:rsidR="002C3992" w:rsidRDefault="006C6262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  <w:sz w:val="23"/>
          <w:szCs w:val="23"/>
          <w:highlight w:val="whit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(в соответствии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2.4.1.3049-13 п.11.10, п.11.11, п.11.12)</w:t>
      </w:r>
    </w:p>
    <w:p w:rsidR="002C3992" w:rsidRDefault="002C399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tbl>
      <w:tblPr>
        <w:tblW w:w="958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668"/>
        <w:gridCol w:w="3969"/>
        <w:gridCol w:w="3944"/>
      </w:tblGrid>
      <w:tr w:rsidR="002C3992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3992" w:rsidRDefault="006C626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3992" w:rsidRDefault="006C626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Продолжительность коррекционно-образовательной деятельности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C3992" w:rsidRDefault="006C6262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Максимально допустимый объём образовательной нагрузки в первой половине дня, во второй половине дня</w:t>
            </w:r>
          </w:p>
        </w:tc>
      </w:tr>
      <w:tr w:rsidR="002C3992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с 5 до 6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Не более 25 минут – фронтальная, подгрупповая деятельность;</w:t>
            </w:r>
          </w:p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 минут – индивидуальная деятельность.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 первой половине дня – 45 минут.</w:t>
            </w:r>
          </w:p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Во второй половине дня – не более 25 минут.</w:t>
            </w:r>
          </w:p>
        </w:tc>
      </w:tr>
      <w:tr w:rsidR="002C3992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с 6 до 7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Не более 30 минут – фронтальная,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подгрупповая деятельность;</w:t>
            </w:r>
          </w:p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 минут – индивидуальная деятельность.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В первой половине дня – 1,5 часа.</w:t>
            </w:r>
          </w:p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Во второй половине дня – не более 30 минут.</w:t>
            </w:r>
          </w:p>
        </w:tc>
      </w:tr>
      <w:tr w:rsidR="002C3992"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C3992" w:rsidRDefault="006C626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3"/>
                <w:szCs w:val="23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В середине КОД проводится физкультминутка или динамическая пауза.</w:t>
            </w:r>
          </w:p>
        </w:tc>
      </w:tr>
    </w:tbl>
    <w:p w:rsidR="002C3992" w:rsidRDefault="002C399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</w:pPr>
    </w:p>
    <w:p w:rsidR="002C3992" w:rsidRDefault="006C62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организации обучения – подгрупповая,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индивидуальная. Для подгрупповых занятий объединяются дети одной возрастной группы, имеющие сходные по характеру и степени выраженности речевых нарушений. </w:t>
      </w:r>
    </w:p>
    <w:p w:rsidR="002C3992" w:rsidRDefault="006C62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2C3992" w:rsidRDefault="002C3992">
      <w:pPr>
        <w:pStyle w:val="af9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3992" w:rsidRDefault="006C6262" w:rsidP="008A57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</w:t>
      </w:r>
      <w:r w:rsidR="008A570A">
        <w:rPr>
          <w:rFonts w:ascii="Times New Roman" w:eastAsia="Times New Roman" w:hAnsi="Times New Roman" w:cs="Times New Roman"/>
          <w:b/>
          <w:sz w:val="24"/>
          <w:szCs w:val="24"/>
        </w:rPr>
        <w:t>анизационный раздел</w:t>
      </w:r>
    </w:p>
    <w:p w:rsidR="002C3992" w:rsidRDefault="006C6262">
      <w:pPr>
        <w:numPr>
          <w:ilvl w:val="1"/>
          <w:numId w:val="8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ДОУ.</w:t>
      </w: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дня установлен ДОУ самостоятельно с учетом специфики учреждения и времени пребывания детей в группе и действующих СанПиН.</w:t>
      </w:r>
    </w:p>
    <w:p w:rsidR="002C3992" w:rsidRDefault="002C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Важнейшими условиями правильной организации жизни детей являются: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Соответствие режима психофизиологическим особенностям детей.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Четкое выполнение основных режимных моментов (питания, сна, игр, прогулок).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Чередование активной деятельности с отдыхом.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оздоровительных мероприятий (пребывание на воздухе, режим подвижности и т.д.).</w:t>
      </w:r>
    </w:p>
    <w:p w:rsidR="002C3992" w:rsidRDefault="006C6262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профилактике утомления отдельных детей.</w:t>
      </w:r>
    </w:p>
    <w:p w:rsidR="002C3992" w:rsidRDefault="002C39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имеет следующую структуру: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54"/>
        <w:gridCol w:w="3154"/>
        <w:gridCol w:w="3155"/>
      </w:tblGrid>
      <w:tr w:rsidR="002C3992">
        <w:trPr>
          <w:trHeight w:val="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Утренний блок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7.00 до 9.00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Коррекционно-развивающий блок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9.00 до 11.00</w:t>
            </w: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Вечерний блок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15.30 до 19.00</w:t>
            </w:r>
          </w:p>
        </w:tc>
      </w:tr>
      <w:tr w:rsidR="002C3992">
        <w:trPr>
          <w:trHeight w:val="1"/>
        </w:trPr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свободная самостоятельная деятельность детей. 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организованное обучение в форме занятий (воспитатели, специалисты). 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деятельность детей;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деятельность ребенка и воспитателя;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досуги, развлечения.</w:t>
            </w:r>
          </w:p>
        </w:tc>
      </w:tr>
    </w:tbl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процессов соблюдаются следующие позиции: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сне, питании);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тщательный гигиенический уход, обеспечение чистоты тела, одежды, постели;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культурно-гигиенических навыков;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эмоциональное общение в ходе выполнения режимных процессов;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учет потребностей детей, индивидуальных особенностей каждого ребенка;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спокойный и доброжелательный тон обращения, бережное отношение к ребенку; </w:t>
      </w:r>
    </w:p>
    <w:p w:rsidR="002C3992" w:rsidRDefault="006C6262">
      <w:pPr>
        <w:numPr>
          <w:ilvl w:val="0"/>
          <w:numId w:val="63"/>
        </w:numPr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устранение долгих ожиданий, так как аппетит и сон малышей прямо зависит от состояния их нервной системы.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организации режима дня:</w:t>
      </w:r>
    </w:p>
    <w:p w:rsidR="002C3992" w:rsidRDefault="006C6262">
      <w:pPr>
        <w:numPr>
          <w:ilvl w:val="0"/>
          <w:numId w:val="88"/>
        </w:numPr>
        <w:spacing w:after="0" w:line="259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замедленного режима:</w:t>
      </w:r>
    </w:p>
    <w:p w:rsidR="002C3992" w:rsidRDefault="006C6262">
      <w:pPr>
        <w:numPr>
          <w:ilvl w:val="0"/>
          <w:numId w:val="83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плохая погода (снижение работоспособности);</w:t>
      </w:r>
    </w:p>
    <w:p w:rsidR="002C3992" w:rsidRDefault="006C6262">
      <w:pPr>
        <w:numPr>
          <w:ilvl w:val="0"/>
          <w:numId w:val="83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понедельник (адаптационный день – идти в режиме от темпа детей); пятница (накопилась усталость за неделю); </w:t>
      </w:r>
    </w:p>
    <w:p w:rsidR="002C3992" w:rsidRDefault="006C6262">
      <w:pPr>
        <w:numPr>
          <w:ilvl w:val="0"/>
          <w:numId w:val="83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 (снижение продуктивности, плохое настроение);</w:t>
      </w:r>
    </w:p>
    <w:p w:rsidR="002C3992" w:rsidRDefault="006C6262">
      <w:pPr>
        <w:numPr>
          <w:ilvl w:val="0"/>
          <w:numId w:val="83"/>
        </w:numPr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детей, младших по возрасту в группе, общие режимные моменты начинать на 5-10 минут.</w:t>
      </w:r>
    </w:p>
    <w:p w:rsidR="002C3992" w:rsidRDefault="006C6262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облегченного режим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 увеличением времени на игры, развлечения, увеселение детей и прогулку): </w:t>
      </w:r>
    </w:p>
    <w:p w:rsidR="002C3992" w:rsidRDefault="006C6262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в период адаптации, в том числе после длительных выходных;</w:t>
      </w:r>
    </w:p>
    <w:p w:rsidR="002C3992" w:rsidRDefault="006C6262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плохой погоде; </w:t>
      </w:r>
    </w:p>
    <w:p w:rsidR="002C3992" w:rsidRDefault="006C6262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понедельник и пятницу; </w:t>
      </w:r>
    </w:p>
    <w:p w:rsidR="002C3992" w:rsidRDefault="006C6262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осенью.</w:t>
      </w:r>
    </w:p>
    <w:p w:rsidR="002C3992" w:rsidRDefault="006C6262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Гибкость режима при организации прогулок:</w:t>
      </w:r>
    </w:p>
    <w:p w:rsidR="002C3992" w:rsidRDefault="006C6262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температуре воздуха ниже -15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ᵒ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сокращается; </w:t>
      </w:r>
    </w:p>
    <w:p w:rsidR="002C3992" w:rsidRDefault="006C6262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указанных случаях время прогулки в режиме дня заполняется организацией в   помещении, запланированных для прогулки видов детской деятельности с тем же или близким содержанием, темами – намеченные педагогические цели (задачи) должны быть реализованы в условиях группы.</w:t>
      </w:r>
    </w:p>
    <w:p w:rsidR="002C3992" w:rsidRDefault="006C6262">
      <w:pPr>
        <w:numPr>
          <w:ilvl w:val="0"/>
          <w:numId w:val="8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режима в полярную ночь:</w:t>
      </w:r>
    </w:p>
    <w:p w:rsidR="002C3992" w:rsidRDefault="006C6262">
      <w:pPr>
        <w:numPr>
          <w:ilvl w:val="0"/>
          <w:numId w:val="8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полярной ночи (занятия сокращаются на 5 минут, содержание занятий интеллектуально не перегружены);</w:t>
      </w:r>
    </w:p>
    <w:p w:rsidR="002C3992" w:rsidRDefault="006C6262">
      <w:pPr>
        <w:numPr>
          <w:ilvl w:val="0"/>
          <w:numId w:val="8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увеличивается длительность прогулок;</w:t>
      </w:r>
    </w:p>
    <w:p w:rsidR="002C3992" w:rsidRDefault="006C6262">
      <w:pPr>
        <w:numPr>
          <w:ilvl w:val="0"/>
          <w:numId w:val="8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введены элементы психоэмоциональной разгрузки: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релаксационные паузы, моменты развлекательной деятельности, сюрпризы.</w:t>
      </w:r>
    </w:p>
    <w:p w:rsidR="002C3992" w:rsidRDefault="006C6262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дни каникул, дни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(проводятся занятия художественно – эстетического цикла, насыщается двигательный режим);</w:t>
      </w:r>
    </w:p>
    <w:p w:rsidR="002C3992" w:rsidRDefault="006C6262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летний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при благоприятных погодных условиях увеличивается длительность пребывания на воздухе</w:t>
      </w:r>
    </w:p>
    <w:p w:rsidR="002C3992" w:rsidRDefault="006C62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пребывания детей в дошкольном учреждении: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Устанавливается с учётом СанПиН 2.4.1.3049-13 № 26 от 15.05.2013 г.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Осуществляется с учётом: построения образовательного процесса на адекватных возрасту формах работы с детьми (игра); решения программных образовательных задач в совместной деятельности взрослого и детей, самостоятельной деятельности детей не только в рамках НОД, но и при проведении режимных моментов.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Учитываются потребности детей, индивидуальные особенности каждого ребёнка.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правильности построения режима дня возрастным психофизиологическим особенностям дошкольника.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каждой возрастной группы с расчётом на 12-тичасовое пребывание воспитанников в детском саду (с 07.00 до 19.00).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 с учётом регионального компонента и сезонности, индивидуальных особенностей ребёнка (длительность сна, темп деятельности, вкусовые предпочтения и т. д.).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режима дня проводится с учётом тёплого и холодного периода года.</w:t>
      </w:r>
    </w:p>
    <w:p w:rsidR="002C3992" w:rsidRDefault="006C6262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:rsidR="002C3992" w:rsidRDefault="002C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детской деятельности в течение дня:</w:t>
      </w:r>
    </w:p>
    <w:tbl>
      <w:tblPr>
        <w:tblStyle w:val="8"/>
        <w:tblW w:w="985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2"/>
        <w:gridCol w:w="2527"/>
        <w:gridCol w:w="2443"/>
        <w:gridCol w:w="2441"/>
      </w:tblGrid>
      <w:tr w:rsidR="002C3992">
        <w:tc>
          <w:tcPr>
            <w:tcW w:w="2441" w:type="dxa"/>
            <w:vMerge w:val="restart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детей:</w:t>
            </w:r>
          </w:p>
        </w:tc>
        <w:tc>
          <w:tcPr>
            <w:tcW w:w="2527" w:type="dxa"/>
            <w:vMerge w:val="restart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Регламентированная деятельность, мин.</w:t>
            </w:r>
          </w:p>
        </w:tc>
        <w:tc>
          <w:tcPr>
            <w:tcW w:w="4884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Нерегламентированная деятельность, час.</w:t>
            </w:r>
          </w:p>
        </w:tc>
      </w:tr>
      <w:tr w:rsidR="002C3992">
        <w:tc>
          <w:tcPr>
            <w:tcW w:w="2441" w:type="dxa"/>
            <w:vMerge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1,5 -3 года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10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15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20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по 2-25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6-6,5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2,5-3,5</w:t>
            </w:r>
          </w:p>
        </w:tc>
      </w:tr>
      <w:tr w:rsidR="002C3992"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52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30 мин.</w:t>
            </w:r>
          </w:p>
        </w:tc>
        <w:tc>
          <w:tcPr>
            <w:tcW w:w="2443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5,5-6</w:t>
            </w:r>
          </w:p>
        </w:tc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3,5-3</w:t>
            </w:r>
          </w:p>
        </w:tc>
      </w:tr>
    </w:tbl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жизнедеятельности дошкольника в течение дня</w:t>
      </w: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(летний оздоровительный период) </w:t>
      </w: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415"/>
        <w:gridCol w:w="1409"/>
        <w:gridCol w:w="1410"/>
        <w:gridCol w:w="1410"/>
        <w:gridCol w:w="1410"/>
        <w:gridCol w:w="1409"/>
      </w:tblGrid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группа раннего возраста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 детей в детский сад, индивидуальная коррекционная работа, самостоятельная деятельность, утренняя гимнастика, прогулка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завтраку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подготовка к прогулке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(совместная деятельность воспитателя и детей, игры, наблюдения, воздушные и солнечные процедуры)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9.00-11.40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9.00-11.40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9.00-12.15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9.00-12.30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водные процедуры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12.25-12.50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12.45-13.00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подъем, бодрящая гимнастика, воздушные и водные процедуры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коррекционная работа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2C3992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прогулка, уход детей домой 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16.10-19.00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16.10-19.00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</w:tc>
      </w:tr>
    </w:tbl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жизнедеятельности дошкольника в течение дня</w:t>
      </w: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(холодный период) </w:t>
      </w: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98"/>
        <w:gridCol w:w="1194"/>
        <w:gridCol w:w="1196"/>
        <w:gridCol w:w="1196"/>
        <w:gridCol w:w="1194"/>
        <w:gridCol w:w="1194"/>
        <w:gridCol w:w="1191"/>
      </w:tblGrid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группа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 группа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Ст.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Прием, осмотр, игры, утренняя гимнастика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07.00-08.10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07.00-08.10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07.00-08.15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07.00-08.20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07.00-08.25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07.00-08.30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08.10-08.45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08.10-08.40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08.15-08.40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08.20-08.45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08.25-08.45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08.30-08.45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деятельность. Подготовка к непосредственно образовательной деятельности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08.40-09.00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08.40-09.00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08.45-09.00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(с 10 мин. перерывом между занятиями)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09.00-09.40</w:t>
            </w:r>
          </w:p>
          <w:p w:rsidR="002C3992" w:rsidRDefault="006C6262">
            <w:pPr>
              <w:spacing w:after="0" w:line="240" w:lineRule="auto"/>
              <w:ind w:left="-52" w:hanging="5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занятия 30 мин.)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09.00-09.40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занятия 35 мин.)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09.00-09.50</w:t>
            </w:r>
          </w:p>
          <w:p w:rsidR="002C3992" w:rsidRDefault="006C6262">
            <w:pPr>
              <w:spacing w:after="0" w:line="240" w:lineRule="auto"/>
              <w:ind w:hanging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занятия </w:t>
            </w:r>
            <w:proofErr w:type="gramEnd"/>
          </w:p>
          <w:p w:rsidR="002C3992" w:rsidRDefault="006C6262">
            <w:pPr>
              <w:spacing w:after="0" w:line="240" w:lineRule="auto"/>
              <w:ind w:hanging="13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мин.)</w:t>
            </w:r>
            <w:proofErr w:type="gramEnd"/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09.00-09.55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занятия </w:t>
            </w:r>
            <w:proofErr w:type="gramEnd"/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мин.)</w:t>
            </w:r>
            <w:proofErr w:type="gramEnd"/>
          </w:p>
          <w:p w:rsidR="002C3992" w:rsidRDefault="002C3992">
            <w:pPr>
              <w:spacing w:after="0" w:line="240" w:lineRule="auto"/>
              <w:ind w:hanging="8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09.00-(09.55)-10.55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гр.-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занятия 45 мин.)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гр.-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( 3 занятия  1,5 часа)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09.00-10.50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гр.-</w:t>
            </w:r>
          </w:p>
          <w:p w:rsidR="002C3992" w:rsidRDefault="006C6262">
            <w:pPr>
              <w:spacing w:after="0" w:line="240" w:lineRule="auto"/>
              <w:ind w:hanging="8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( 3занятия  1,5 час.)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завтрак. Подготовка к прогулке.  Прогулка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09.40-11.50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09.50-11.50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09.50-11.50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11.00-12.20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11.00-12.20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12.15-12.45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12.30- 12.55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12.30- 12.55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12.55-15.00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12.55-15.00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бодрящая гимнастика, воздушно-водные процедуры, самостоятельная деятельность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 и организованная деятельность.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15.25-16.00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15.25-16.15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15.25-16.20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Подготовка </w:t>
            </w:r>
            <w:r w:rsidR="00596501"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  полднику, полдник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15.50-16.25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16.00-16.30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15.55-16.30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16.10-16.35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16.15- 16.40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Pr="00596501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596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16.20-16.45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16.25-17.00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17.00 -19.00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17.00 -19.00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17.00 -19.00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Возвращение домой, ужин, спокойные игры, подготовка к сну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19.00-20.30</w:t>
            </w:r>
          </w:p>
        </w:tc>
      </w:tr>
      <w:tr w:rsidR="002C3992"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20.30-06.30</w:t>
            </w:r>
          </w:p>
        </w:tc>
      </w:tr>
    </w:tbl>
    <w:p w:rsidR="002C3992" w:rsidRDefault="002C3992">
      <w:pPr>
        <w:rPr>
          <w:rFonts w:ascii="Calibri" w:eastAsia="Calibri" w:hAnsi="Calibri" w:cs="Calibri"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учебного года:</w:t>
      </w:r>
    </w:p>
    <w:p w:rsidR="002C3992" w:rsidRDefault="002C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608"/>
        <w:gridCol w:w="653"/>
        <w:gridCol w:w="657"/>
        <w:gridCol w:w="655"/>
        <w:gridCol w:w="654"/>
        <w:gridCol w:w="655"/>
        <w:gridCol w:w="655"/>
        <w:gridCol w:w="654"/>
        <w:gridCol w:w="654"/>
        <w:gridCol w:w="655"/>
        <w:gridCol w:w="654"/>
        <w:gridCol w:w="654"/>
        <w:gridCol w:w="656"/>
      </w:tblGrid>
      <w:tr w:rsidR="002C3992">
        <w:trPr>
          <w:trHeight w:val="1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2C3992">
        <w:trPr>
          <w:cantSplit/>
          <w:trHeight w:hRule="exact" w:val="113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с15.09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15.05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rPr>
          <w:cantSplit/>
          <w:trHeight w:hRule="exact" w:val="2965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26.12 по 10.01 творческие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2C3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физкультуры и спорта «Белый медвежонок»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2C39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-5" w:type="dxa"/>
              <w:right w:w="10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15.05 по 15.09 – летний период</w:t>
            </w:r>
          </w:p>
        </w:tc>
      </w:tr>
      <w:tr w:rsidR="002C3992">
        <w:trPr>
          <w:cantSplit/>
          <w:trHeight w:hRule="exact" w:val="113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2C39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C3992">
        <w:trPr>
          <w:cantSplit/>
          <w:trHeight w:hRule="exact" w:val="113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открытых дверей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2C399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992">
        <w:trPr>
          <w:cantSplit/>
          <w:trHeight w:hRule="exact" w:val="1523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  <w:p w:rsidR="002C3992" w:rsidRDefault="002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</w:tcPr>
          <w:p w:rsidR="002C3992" w:rsidRDefault="006C62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01.09- 30.09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textDirection w:val="btLr"/>
            <w:vAlign w:val="center"/>
          </w:tcPr>
          <w:p w:rsidR="002C3992" w:rsidRDefault="006C62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01.05-15.05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3992" w:rsidRDefault="002C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2C3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numPr>
          <w:ilvl w:val="1"/>
          <w:numId w:val="8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организации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-образовательного процесса</w:t>
      </w:r>
    </w:p>
    <w:p w:rsidR="002C3992" w:rsidRDefault="002C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446"/>
        <w:gridCol w:w="2675"/>
        <w:gridCol w:w="120"/>
        <w:gridCol w:w="2552"/>
        <w:gridCol w:w="59"/>
        <w:gridCol w:w="2611"/>
      </w:tblGrid>
      <w:tr w:rsidR="002C3992">
        <w:tc>
          <w:tcPr>
            <w:tcW w:w="1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Прове-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80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-образовательного процесса</w:t>
            </w:r>
          </w:p>
        </w:tc>
      </w:tr>
      <w:tr w:rsidR="002C3992"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2C399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детей раннего возраста. 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для вновь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прибывших детей «Давайте познакомимся!».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работников дошкольных учреждений.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детей на начало учебного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разделам программы.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0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знаний.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вновь прибывших детей «Давайте познакомимся!».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собрания в группах.</w:t>
            </w:r>
          </w:p>
          <w:p w:rsidR="002C3992" w:rsidRDefault="006C6262">
            <w:pPr>
              <w:numPr>
                <w:ilvl w:val="0"/>
                <w:numId w:val="64"/>
              </w:numPr>
              <w:tabs>
                <w:tab w:val="left" w:pos="-170"/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совместного творчества детей, родителей и педагогов.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праздник. 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охраны зрения.</w:t>
            </w: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совместного творчества детей, родителей и педагогов.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Всемирный день охраны зрения.</w:t>
            </w:r>
          </w:p>
        </w:tc>
        <w:tc>
          <w:tcPr>
            <w:tcW w:w="2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совместного творчества детей, родителей и педагогов.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охраны зрения.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 ДОУ.</w:t>
            </w:r>
          </w:p>
          <w:p w:rsidR="002C3992" w:rsidRDefault="006C6262">
            <w:pPr>
              <w:numPr>
                <w:ilvl w:val="0"/>
                <w:numId w:val="65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групп к холодному периоду года.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6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</w:t>
            </w:r>
          </w:p>
          <w:p w:rsidR="002C3992" w:rsidRDefault="002C3992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7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7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каникулы. </w:t>
            </w:r>
          </w:p>
          <w:p w:rsidR="002C3992" w:rsidRDefault="002C3992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0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8"/>
              </w:numPr>
              <w:tabs>
                <w:tab w:val="left" w:pos="-170"/>
                <w:tab w:val="left" w:pos="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полярной ночи.                    Праздник новогодней елки.</w:t>
            </w:r>
          </w:p>
          <w:p w:rsidR="002C3992" w:rsidRDefault="006C6262">
            <w:pPr>
              <w:numPr>
                <w:ilvl w:val="0"/>
                <w:numId w:val="68"/>
              </w:numPr>
              <w:tabs>
                <w:tab w:val="left" w:pos="-170"/>
                <w:tab w:val="left" w:pos="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инвалидов.                           День рождения детского сада.</w:t>
            </w:r>
          </w:p>
          <w:p w:rsidR="002C3992" w:rsidRDefault="006C6262">
            <w:pPr>
              <w:numPr>
                <w:ilvl w:val="0"/>
                <w:numId w:val="68"/>
              </w:numPr>
              <w:tabs>
                <w:tab w:val="left" w:pos="179"/>
                <w:tab w:val="left" w:pos="244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Смотр-конкурс.                               Творческие каникулы.                                                                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Солнце!».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зимних участков.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69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зимних участков.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2C3992" w:rsidRDefault="006C6262">
            <w:pPr>
              <w:numPr>
                <w:ilvl w:val="0"/>
                <w:numId w:val="69"/>
              </w:numPr>
              <w:tabs>
                <w:tab w:val="left" w:pos="-170"/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Солнце!».</w:t>
            </w:r>
          </w:p>
          <w:p w:rsidR="002C3992" w:rsidRDefault="002C3992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0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зимних участков.</w:t>
            </w:r>
          </w:p>
          <w:p w:rsidR="002C3992" w:rsidRDefault="006C6262">
            <w:pPr>
              <w:numPr>
                <w:ilvl w:val="0"/>
                <w:numId w:val="70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группах.</w:t>
            </w:r>
          </w:p>
          <w:p w:rsidR="002C3992" w:rsidRDefault="006C6262">
            <w:pPr>
              <w:numPr>
                <w:ilvl w:val="0"/>
                <w:numId w:val="70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  <w:p w:rsidR="002C3992" w:rsidRDefault="006C6262">
            <w:pPr>
              <w:numPr>
                <w:ilvl w:val="0"/>
                <w:numId w:val="70"/>
              </w:numPr>
              <w:tabs>
                <w:tab w:val="left" w:pos="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Солнце!».</w:t>
            </w:r>
          </w:p>
          <w:p w:rsidR="002C3992" w:rsidRDefault="002C3992">
            <w:pPr>
              <w:tabs>
                <w:tab w:val="left" w:pos="17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1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2C3992" w:rsidRDefault="006C6262">
            <w:pPr>
              <w:numPr>
                <w:ilvl w:val="0"/>
                <w:numId w:val="71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развлечения с родителями.</w:t>
            </w: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1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1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развлечения с родителями.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2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день.</w:t>
            </w:r>
          </w:p>
          <w:p w:rsidR="002C3992" w:rsidRDefault="006C6262">
            <w:pPr>
              <w:numPr>
                <w:ilvl w:val="0"/>
                <w:numId w:val="72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фестиваль «Белый медвежонок».</w:t>
            </w:r>
          </w:p>
          <w:p w:rsidR="002C3992" w:rsidRDefault="002C3992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ind w:left="17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3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день.</w:t>
            </w:r>
          </w:p>
          <w:p w:rsidR="002C3992" w:rsidRDefault="006C6262">
            <w:pPr>
              <w:numPr>
                <w:ilvl w:val="0"/>
                <w:numId w:val="73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фестиваль «Белый медвежонок».</w:t>
            </w:r>
          </w:p>
          <w:p w:rsidR="002C3992" w:rsidRDefault="006C6262">
            <w:pPr>
              <w:numPr>
                <w:ilvl w:val="0"/>
                <w:numId w:val="73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3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 к празднику «Мамин день».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4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творчества.</w:t>
            </w:r>
          </w:p>
          <w:p w:rsidR="002C3992" w:rsidRDefault="006C6262">
            <w:pPr>
              <w:numPr>
                <w:ilvl w:val="0"/>
                <w:numId w:val="74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детей в школу. </w:t>
            </w:r>
          </w:p>
          <w:p w:rsidR="002C3992" w:rsidRDefault="006C6262">
            <w:pPr>
              <w:numPr>
                <w:ilvl w:val="0"/>
                <w:numId w:val="74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Встреча весны. 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5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Фестиваль детского творчества.</w:t>
            </w:r>
          </w:p>
          <w:p w:rsidR="002C3992" w:rsidRDefault="006C6262">
            <w:pPr>
              <w:numPr>
                <w:ilvl w:val="0"/>
                <w:numId w:val="75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детей в школу. </w:t>
            </w:r>
          </w:p>
          <w:p w:rsidR="002C3992" w:rsidRDefault="006C6262">
            <w:pPr>
              <w:numPr>
                <w:ilvl w:val="0"/>
                <w:numId w:val="75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Встреча весны. 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6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Субботник по благоустройству территории детского сада.</w:t>
            </w:r>
          </w:p>
          <w:p w:rsidR="002C3992" w:rsidRDefault="006C6262">
            <w:pPr>
              <w:numPr>
                <w:ilvl w:val="0"/>
                <w:numId w:val="76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школу.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7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  <w:p w:rsidR="002C3992" w:rsidRDefault="006C6262">
            <w:pPr>
              <w:numPr>
                <w:ilvl w:val="0"/>
                <w:numId w:val="77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2C3992" w:rsidRDefault="002C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детского сада к новому учебному году.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Анкетирование. 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диагностики.</w:t>
            </w:r>
          </w:p>
          <w:p w:rsidR="002C3992" w:rsidRDefault="006C6262">
            <w:pPr>
              <w:numPr>
                <w:ilvl w:val="0"/>
                <w:numId w:val="78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79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2C3992" w:rsidRDefault="006C6262">
            <w:pPr>
              <w:numPr>
                <w:ilvl w:val="0"/>
                <w:numId w:val="79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детского сада к новому учебному году.</w:t>
            </w:r>
          </w:p>
          <w:p w:rsidR="002C3992" w:rsidRDefault="006C6262">
            <w:pPr>
              <w:numPr>
                <w:ilvl w:val="0"/>
                <w:numId w:val="79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группах.</w:t>
            </w:r>
          </w:p>
          <w:p w:rsidR="002C3992" w:rsidRDefault="006C6262">
            <w:pPr>
              <w:numPr>
                <w:ilvl w:val="0"/>
                <w:numId w:val="79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</w:tr>
      <w:tr w:rsidR="002C3992"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2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80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2C3992" w:rsidRDefault="006C6262">
            <w:pPr>
              <w:numPr>
                <w:ilvl w:val="0"/>
                <w:numId w:val="80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спортивный праздник.</w:t>
            </w:r>
          </w:p>
        </w:tc>
        <w:tc>
          <w:tcPr>
            <w:tcW w:w="2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80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спортивный праздник.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C3992" w:rsidRDefault="006C6262">
            <w:pPr>
              <w:numPr>
                <w:ilvl w:val="0"/>
                <w:numId w:val="80"/>
              </w:numPr>
              <w:tabs>
                <w:tab w:val="left" w:pos="17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спортивный праздник.</w:t>
            </w:r>
          </w:p>
        </w:tc>
      </w:tr>
    </w:tbl>
    <w:p w:rsidR="002C3992" w:rsidRDefault="006C62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непосредственно образовательной деятельности: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непосредственной образовательной деятельности не превышает для детей: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- 1,5  - 3 лет: не более 10 мин;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- 3-4 лет: не более 15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- 4-5 лет: не более 20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- 5-6 лет: не более 25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- 6-7 лет: не более 30 минут.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перерыва для отдыха детей между ОД в соответствии СанПиН 2.4.1.3049-13 – не менее 10 минут.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с учётом возрастных особенностей детей составляется и утверждается ежегодно. При этом количество видов НОД может быть меньше количества видов детской деятельности. В обязательном порядке в перечень видов НОД входят: познавательно-исследовательская деятельность, двигательная деятельность, музыкально-художественная деятельность и продуктивная деятельность.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Планирование образовательно-воспитательной работы осуществляется в соответствии с планирова</w:t>
      </w:r>
      <w:r w:rsidR="000B1119">
        <w:rPr>
          <w:rFonts w:ascii="Times New Roman" w:eastAsia="Times New Roman" w:hAnsi="Times New Roman" w:cs="Times New Roman"/>
          <w:i/>
          <w:sz w:val="24"/>
          <w:szCs w:val="24"/>
        </w:rPr>
        <w:t>нием, представленным в основной об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разователь</w:t>
      </w:r>
      <w:r w:rsidR="000B1119">
        <w:rPr>
          <w:rFonts w:ascii="Times New Roman" w:eastAsia="Times New Roman" w:hAnsi="Times New Roman" w:cs="Times New Roman"/>
          <w:i/>
          <w:sz w:val="24"/>
          <w:szCs w:val="24"/>
        </w:rPr>
        <w:t>ной программе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М.А. Васильевой, Т.С. Комаровой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03B4A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gramEnd"/>
      <w:r w:rsidR="00703B4A">
        <w:rPr>
          <w:rFonts w:ascii="Times New Roman" w:eastAsia="Times New Roman" w:hAnsi="Times New Roman" w:cs="Times New Roman"/>
          <w:i/>
          <w:sz w:val="24"/>
          <w:szCs w:val="24"/>
        </w:rPr>
        <w:t>Стр. 221-22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5.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Объём недельной нагрузки непосредственно образовательной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1,5 – 3 лет: 1 час 40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3-4 лет: 2 часа 30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4-5 лет: 3 часа 20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5-6 лет: 3 часа 45 минут;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6-7 лет: 7 часов 30 минут.</w:t>
      </w:r>
    </w:p>
    <w:p w:rsidR="002C3992" w:rsidRDefault="002C39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3B4A" w:rsidRDefault="00703B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2C3992" w:rsidRDefault="006C6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структуре плана выделяются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инвариантная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обязательная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(модульная) часть. Инвариантная часть обеспечивает выполнение обязательной части образовательной программы дошкольного образования.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Вариативная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формируется образовательным учреждением.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Инвариантная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реализуется через непосредственно образовательную деятельность, совместную деятельность ребёнка и взрослого, самостоятельную деятельность детей, взаимодействие с семьями воспитанников по реализации Программы.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Вариативная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– через занятия по плану учителя-логопеда (групповые, индивидуальные) и через непосредственно музыкально – ритмическую  деятельность.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плане устанавливается соотношение между инвариантной (обязательной) частью и вариативной частью, формируемой образовательным учреждением: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инвариантная (обязательная) часть – не менее 60% от общего нормативного времени, отводимого на освоение основных образовательных программ дошкольного образования;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вариативная часть – не более 40% общего объёма Программы.</w:t>
      </w:r>
    </w:p>
    <w:p w:rsidR="002C3992" w:rsidRDefault="002C39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275"/>
        <w:gridCol w:w="1134"/>
        <w:gridCol w:w="1134"/>
        <w:gridCol w:w="1276"/>
      </w:tblGrid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 школе группа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занятий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Познавательное, ознакомление с окружающим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Социализация. </w:t>
            </w:r>
          </w:p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Труд. Безопасность.</w:t>
            </w:r>
          </w:p>
        </w:tc>
        <w:tc>
          <w:tcPr>
            <w:tcW w:w="48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с игровой, трудовой деятельностью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992">
        <w:trPr>
          <w:trHeight w:val="31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логопеда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992">
        <w:trPr>
          <w:trHeight w:val="31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beforeAutospacing="1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кружок «Терпсихора»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beforeAutospacing="1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3992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2C3992" w:rsidRDefault="002C3992" w:rsidP="005965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2C39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92" w:rsidRDefault="006C62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ОБЩИЙ ОБЪЁМ ОБЯЗАТЕЛЬНОЙ ЧАСТИ</w:t>
      </w:r>
    </w:p>
    <w:p w:rsidR="002C3992" w:rsidRDefault="006C62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ОСНОВНОЙ</w:t>
      </w:r>
      <w:r w:rsidRPr="00AF7E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ОБРАЗОВАТЕЛЬНОЙ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ДОШКОЛЬНОГО ОБРАЗОВАНИЯ</w:t>
      </w:r>
    </w:p>
    <w:p w:rsidR="002C3992" w:rsidRDefault="006C62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12 часов).</w:t>
      </w:r>
    </w:p>
    <w:tbl>
      <w:tblPr>
        <w:tblStyle w:val="120"/>
        <w:tblW w:w="9464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02"/>
        <w:gridCol w:w="1091"/>
        <w:gridCol w:w="1090"/>
        <w:gridCol w:w="1090"/>
        <w:gridCol w:w="1091"/>
      </w:tblGrid>
      <w:tr w:rsidR="002C3992">
        <w:tc>
          <w:tcPr>
            <w:tcW w:w="5102" w:type="dxa"/>
            <w:vMerge w:val="restart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обязательной части основной </w:t>
            </w:r>
            <w:r w:rsidRPr="00AF7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color w:val="FF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362" w:type="dxa"/>
            <w:gridSpan w:val="4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2C3992">
        <w:tc>
          <w:tcPr>
            <w:tcW w:w="5102" w:type="dxa"/>
            <w:vMerge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2C3992"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деятельность, осуществляемая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чтения) и образовательная деятельность, осуществляемая в ходе режимных моментов</w:t>
            </w:r>
            <w:proofErr w:type="gramEnd"/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14-17%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19-22%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26-29%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2C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33-35%</w:t>
            </w:r>
          </w:p>
        </w:tc>
      </w:tr>
      <w:tr w:rsidR="002C3992"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25-30%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25-30%</w:t>
            </w:r>
          </w:p>
        </w:tc>
      </w:tr>
      <w:tr w:rsidR="002C3992"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</w:tr>
      <w:tr w:rsidR="002C3992"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44-57%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49-62%</w:t>
            </w:r>
          </w:p>
        </w:tc>
        <w:tc>
          <w:tcPr>
            <w:tcW w:w="1090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56-69%</w:t>
            </w:r>
          </w:p>
        </w:tc>
        <w:tc>
          <w:tcPr>
            <w:tcW w:w="109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63-75%</w:t>
            </w:r>
          </w:p>
        </w:tc>
      </w:tr>
    </w:tbl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AF7E8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262">
        <w:rPr>
          <w:rFonts w:ascii="Times New Roman" w:eastAsia="Times New Roman" w:hAnsi="Times New Roman" w:cs="Times New Roman"/>
          <w:sz w:val="24"/>
          <w:szCs w:val="24"/>
        </w:rPr>
        <w:t xml:space="preserve"> В объём обязательной части образовательной программы дошкольного образования не входит время, отведённое </w:t>
      </w:r>
      <w:proofErr w:type="gramStart"/>
      <w:r w:rsidR="006C62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6C62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3992" w:rsidRDefault="006C626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совместную деятельность взрослого и детей, осуществляемую в ходе режимных моментов и направленную на осуществление функций присмотра и (или) ухода;</w:t>
      </w:r>
    </w:p>
    <w:p w:rsidR="002C3992" w:rsidRDefault="006C6262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дневной сон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группах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пребывания.</w:t>
      </w:r>
    </w:p>
    <w:p w:rsidR="002C3992" w:rsidRDefault="002C399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Объём учебной нагрузки в течение недели определён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3992" w:rsidRPr="00AF7E8E" w:rsidRDefault="006C6262">
      <w:pPr>
        <w:spacing w:after="0"/>
        <w:ind w:firstLine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7E8E">
        <w:rPr>
          <w:rFonts w:ascii="Times New Roman" w:eastAsia="Times New Roman" w:hAnsi="Times New Roman" w:cs="Times New Roman"/>
          <w:color w:val="auto"/>
          <w:sz w:val="24"/>
          <w:szCs w:val="24"/>
        </w:rPr>
        <w:t>- ФГОС</w:t>
      </w:r>
      <w:r w:rsidR="00AF7E8E" w:rsidRPr="00AF7E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ДОО</w:t>
      </w:r>
      <w:r w:rsidRPr="00AF7E8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C3992" w:rsidRDefault="006C6262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2.4.1.3049-13);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Примерной образовательной</w:t>
      </w:r>
      <w:r w:rsidR="00AF7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М.А. Васильевой, Т.С. Комаровой. 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составлен с соблюдением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допустимой нагрузки. Часы групповых и индивидуальных занятий входят в объём максимально допустимой нагрузки.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летний период (с 01.06 по 01.09) непосредственно образовательная деятельность проводится только по физкультурно-оздоровительному и художественно-эстетическому направлениям. В режиме дня увеличивается количество подвижных игр, музыкально-физкультурных праздников, развлечений; проводятся экскурсии; увеличивается продолжительность прогулок.</w:t>
      </w:r>
    </w:p>
    <w:p w:rsidR="002C3992" w:rsidRDefault="002C3992" w:rsidP="00AF7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992" w:rsidRDefault="002C3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 ДНЯ 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ГРУППЕ  РАННЕГО ВОЗРАСТА – 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ГОДА 6 МЕС. ДО 2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 8.40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оздоровительно-игрового часа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5.25//</w:t>
            </w:r>
          </w:p>
          <w:p w:rsidR="002C3992" w:rsidRDefault="006C626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 8.40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на участке 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 – 9.35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 совместная и 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самостоятельная деятельность).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 ДНЯ 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ГРУППЕ  РАННЕГО ВОЗРАСТА – ОТ  2  ДО 3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9.10//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2C3992">
        <w:trPr>
          <w:trHeight w:val="553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оздоровительно-игрового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часа, совместная и 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 </w:t>
            </w:r>
          </w:p>
          <w:p w:rsidR="002C3992" w:rsidRDefault="006C62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–15.40//</w:t>
            </w:r>
          </w:p>
          <w:p w:rsidR="002C3992" w:rsidRDefault="006C626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15.50–16.00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самостоятельная деятельность).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 8.35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организованная  деятельность на участке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–9.35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 совместная и 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предметная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ДНЯ  В  МЛАДШЕЙ  ГРУППЕ  – ОТ  3  ДО 4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 8.40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10.00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 – 9.40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работа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–16.15</w:t>
            </w:r>
          </w:p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улице,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 8.40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организованная  деятельность на участке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</w:tc>
      </w:tr>
      <w:tr w:rsidR="002C3992">
        <w:trPr>
          <w:trHeight w:val="241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16.15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ind w:firstLine="3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ДНЯ  В  СРЕДНЕЙ  ГРУППЕ  – ОТ  4  ДО  5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дежурство,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 // 9.30 – 9.50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работа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16.20</w:t>
            </w:r>
          </w:p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улице,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 8.45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организованная  деятельность на участке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9.20//</w:t>
            </w: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 – 9.50</w:t>
            </w:r>
          </w:p>
        </w:tc>
      </w:tr>
      <w:tr w:rsidR="002C3992">
        <w:trPr>
          <w:trHeight w:val="221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 совместная и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ind w:firstLine="3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ДНЯ  В  СТАРШЕЙ  ГРУППЕ  – ОТ  5  ДО  6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дежурство,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дежурство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9.25//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– 12.10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индивидуальная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организация кружковой, факультативной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улице,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 8.50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12.10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 организованная  деятельность на участке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9.25 // </w:t>
            </w: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2C3992">
        <w:trPr>
          <w:trHeight w:val="285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организация оздоровительно-игрового часа,  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spacing w:after="0" w:line="240" w:lineRule="auto"/>
        <w:ind w:firstLine="3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 ДНЯ  В  ПОДГОТОВИТЕЛЬНОЙ ГРУППЕ  – ОТ  6  ДО  7  ЛЕТ.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Холодный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игры, дежурство,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 8.55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дежурство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10.50– 12.10</w:t>
            </w:r>
          </w:p>
        </w:tc>
      </w:tr>
      <w:tr w:rsidR="002C3992">
        <w:trPr>
          <w:trHeight w:val="342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индивидуальная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организация кружковой, факультативной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19.00</w:t>
            </w:r>
          </w:p>
        </w:tc>
      </w:tr>
    </w:tbl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Теплый период года.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улице, игры, утренняя гимнастика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 8.55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наблюдения, труд, самостоятельная деятельность)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12.10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организованная  деятельность на участке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 //</w:t>
            </w: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 – 10.10</w:t>
            </w:r>
          </w:p>
        </w:tc>
      </w:tr>
      <w:tr w:rsidR="002C3992">
        <w:trPr>
          <w:trHeight w:val="285"/>
        </w:trPr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12.35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организация оздоровительно-игрового часа,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16.25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16.50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17.00</w:t>
            </w:r>
          </w:p>
        </w:tc>
      </w:tr>
      <w:tr w:rsidR="002C3992"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2C3992" w:rsidRDefault="006C6262">
            <w:pPr>
              <w:spacing w:after="0" w:line="240" w:lineRule="auto"/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(игры, самостоятельная деятельность), уход домой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2C3992" w:rsidRDefault="006C6262">
      <w:pPr>
        <w:tabs>
          <w:tab w:val="left" w:pos="935"/>
        </w:tabs>
        <w:spacing w:after="0" w:line="240" w:lineRule="auto"/>
        <w:ind w:right="-28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одним из важных условий обеспечения деятельности детского сада по оздоровлению детей  является организация режима, разработанного для каждой возрастной группы. 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Утренняя гимнастика, комплексы закаливающих процедур, гигиенические процедуры, ситуативные беседы при проведении режимных моментов, дежурства, прогулки, чтение художественной литературы, игра, самостоятельная деятельность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Организационные условия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C3992" w:rsidRDefault="006C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Мурманска № 72</w:t>
      </w:r>
    </w:p>
    <w:tbl>
      <w:tblPr>
        <w:tblW w:w="98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38"/>
        <w:gridCol w:w="3912"/>
        <w:gridCol w:w="2389"/>
        <w:gridCol w:w="2565"/>
      </w:tblGrid>
      <w:tr w:rsidR="002C3992">
        <w:trPr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нормативные требования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</w:t>
            </w:r>
          </w:p>
          <w:p w:rsidR="002C3992" w:rsidRDefault="006C6262">
            <w:pPr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него  возраста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льного возраста</w:t>
            </w:r>
          </w:p>
        </w:tc>
      </w:tr>
      <w:tr w:rsidR="002C3992">
        <w:trPr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непрерывного бодрствования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– 6 часов</w:t>
            </w:r>
          </w:p>
        </w:tc>
      </w:tr>
      <w:tr w:rsidR="002C3992">
        <w:trPr>
          <w:trHeight w:val="347"/>
          <w:jc w:val="center"/>
        </w:trPr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прогулки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2C3992">
        <w:trPr>
          <w:trHeight w:val="435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холодное время года</w:t>
            </w:r>
          </w:p>
        </w:tc>
      </w:tr>
      <w:tr w:rsidR="002C3992">
        <w:trPr>
          <w:trHeight w:val="239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– 4 часа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4,5 часа</w:t>
            </w:r>
          </w:p>
        </w:tc>
      </w:tr>
      <w:tr w:rsidR="002C3992">
        <w:trPr>
          <w:trHeight w:val="360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теплое время года</w:t>
            </w:r>
          </w:p>
        </w:tc>
      </w:tr>
      <w:tr w:rsidR="002C3992">
        <w:trPr>
          <w:trHeight w:val="305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4,5 часа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4,5 -  5,5 часов</w:t>
            </w:r>
          </w:p>
        </w:tc>
      </w:tr>
      <w:tr w:rsidR="002C3992">
        <w:trPr>
          <w:trHeight w:val="300"/>
          <w:jc w:val="center"/>
        </w:trPr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суточного сна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12,5 часов</w:t>
            </w:r>
          </w:p>
        </w:tc>
      </w:tr>
      <w:tr w:rsidR="002C3992">
        <w:trPr>
          <w:trHeight w:val="240"/>
          <w:jc w:val="center"/>
        </w:trPr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дневного сна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2,5 часа</w:t>
            </w:r>
          </w:p>
        </w:tc>
      </w:tr>
      <w:tr w:rsidR="002C3992">
        <w:trPr>
          <w:trHeight w:val="360"/>
          <w:jc w:val="center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(личная гигиена, игры, подготовка к образовательной деятельности)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– 4 часов</w:t>
            </w:r>
          </w:p>
        </w:tc>
      </w:tr>
    </w:tbl>
    <w:p w:rsidR="002C3992" w:rsidRDefault="002C399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C3992" w:rsidRDefault="006C626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 ОРГАНИЗАЦИИ  ОБРАЗОВАТЕЛЬНОГО ПРОЦЕССА В  ДОШКОЛЬНОМ  УЧРЕЖДЕНИИ  НА  ДЕНЬ</w:t>
      </w:r>
    </w:p>
    <w:p w:rsidR="002C3992" w:rsidRDefault="006C626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E0" w:firstRow="1" w:lastRow="1" w:firstColumn="1" w:lastColumn="0" w:noHBand="0" w:noVBand="0"/>
      </w:tblPr>
      <w:tblGrid>
        <w:gridCol w:w="1984"/>
        <w:gridCol w:w="4111"/>
        <w:gridCol w:w="3686"/>
      </w:tblGrid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 ребенка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половина дня</w:t>
            </w:r>
          </w:p>
          <w:p w:rsidR="002C3992" w:rsidRDefault="002C399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  <w:p w:rsidR="002C3992" w:rsidRDefault="002C399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детей на воздухе в теплое время года.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 (подвижные игры, игровые сюжеты).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процедуры (обширное умывание, полоскание рта).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прогулке; обширное умывание, воздушные ванны).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Физкультминутки на занятиях.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в двигательной активности.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(воздушные ванны, ходьба босиком в спальне).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игры и развлечения.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беседы о личной гигиене дома и в детском саду.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(индивидуальная работа по развитию движений).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экспериментирование.</w:t>
            </w:r>
          </w:p>
          <w:p w:rsidR="002C3992" w:rsidRDefault="002C399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Занятия,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 о качестве и назначении предметов, о явлениях природы.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Прослушивание аудиозаписей программных литературных  произведений.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музыкальному воспитанию и изобразительной деятельности.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Экскурсии в природу (на участке).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 детского творчества.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Музыкально-художественные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Занятия,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 о качестве и назначении предметов, о явлениях природы.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Прослушивание аудиозаписей программных литературных  произведений.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Досуги.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детей, индивидуальные и подгрупповые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общения.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поручения.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в уголке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картин, репродукций, фотографий, рисунков о культуре поведения.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игровых, проблемных ситуаций.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младших и старших детей.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</w:tr>
    </w:tbl>
    <w:p w:rsidR="002C3992" w:rsidRDefault="006C626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старший дошкольный возраст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E0" w:firstRow="1" w:lastRow="1" w:firstColumn="1" w:lastColumn="0" w:noHBand="0" w:noVBand="0"/>
      </w:tblPr>
      <w:tblGrid>
        <w:gridCol w:w="1984"/>
        <w:gridCol w:w="4111"/>
        <w:gridCol w:w="3686"/>
      </w:tblGrid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половина дня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дня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детей на воздухе в теплое время года.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 (подвижные игры, игровые сюжеты).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процедуры (обширное умывание, полоскание рта).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прогулке; обширное умывание, воздушные ванны).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Специальные виды закаливания.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Физкультминутки на занятиях.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Динамические паузы.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 в двигательной активности.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Закаливание (воздушные ванны, ходьба босиком в спальне).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и беседы о пользе физических упражнений «Спорт – залог здоровья».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 игры и развлечения.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– тренинги.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 (индивидуальная работа по развитию движений).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сотрудниками ГИБДД.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познавательного цикла.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логические игры, проблемные ситуации.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кроссвордов, шарад, головоломок.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досуги, литературные викторины.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познавательной,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энциклопедической литературы.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познавательных фильмов.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музыкальному воспитанию и изобразительной деятельности.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 природу.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музеев, театров, библиотеки.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Музыкально-художественные досуги.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познавательного цикла.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Речевые логические игры, проблемные ситуации.</w:t>
            </w:r>
          </w:p>
          <w:p w:rsidR="002C3992" w:rsidRDefault="002C3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кроссвордов, шарад, головоломок.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досуги, литературные викторины.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работа, опыты и экспериментирование.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познавательной, энциклопедической литературы.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познавательных фильмов.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работа.</w:t>
            </w:r>
          </w:p>
        </w:tc>
      </w:tr>
      <w:tr w:rsidR="002C3992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before="2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детей, индивидуальные и подгрупповые беседы.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еды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поручения.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Дежурства по столовой, в уголке природы, помощь в подготовке занятия.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культуры общения.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в процессе хозяйственно-бытового труда и труда в природе.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 в игровой форме.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вежливости и этикета.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Общение младших и старших детей (совместные игры, спектакли, дни дарения).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Творческие, сюжетно-ролевые игры.</w:t>
            </w:r>
          </w:p>
        </w:tc>
      </w:tr>
    </w:tbl>
    <w:p w:rsidR="002C3992" w:rsidRDefault="002C3992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992" w:rsidRDefault="006C6262">
      <w:pPr>
        <w:pStyle w:val="HTM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в МБДОУ осуществляется с учетом природно-климатических условий </w:t>
      </w:r>
      <w:r>
        <w:rPr>
          <w:rFonts w:ascii="Times New Roman" w:hAnsi="Times New Roman" w:cs="Times New Roman"/>
          <w:b/>
          <w:sz w:val="24"/>
          <w:szCs w:val="24"/>
        </w:rPr>
        <w:t>Крайнего Севера</w:t>
      </w:r>
      <w:r>
        <w:rPr>
          <w:rFonts w:ascii="Times New Roman" w:hAnsi="Times New Roman" w:cs="Times New Roman"/>
          <w:sz w:val="24"/>
          <w:szCs w:val="24"/>
        </w:rPr>
        <w:t xml:space="preserve">: широко используются оздоровительные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и приемы – программа «Азбука здоровья»; режим дня и учебная нагрузка воспитанников варьируется с учетом сезона; содержание познавательных занятий строится с учетом регионально-национального компонента.</w:t>
      </w:r>
    </w:p>
    <w:tbl>
      <w:tblPr>
        <w:tblW w:w="974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E0" w:firstRow="1" w:lastRow="1" w:firstColumn="1" w:lastColumn="0" w:noHBand="0" w:noVBand="0"/>
      </w:tblPr>
      <w:tblGrid>
        <w:gridCol w:w="4824"/>
        <w:gridCol w:w="4922"/>
      </w:tblGrid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умеренного (комфортного) климата,</w:t>
            </w:r>
          </w:p>
          <w:p w:rsidR="002C3992" w:rsidRDefault="006C6262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благоприятного  для  организма</w:t>
            </w:r>
            <w:proofErr w:type="gramEnd"/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  полярного  климата,</w:t>
            </w:r>
          </w:p>
          <w:p w:rsidR="002C3992" w:rsidRDefault="006C6262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неблагоприятного  для  организма</w:t>
            </w:r>
            <w:proofErr w:type="gramEnd"/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Ритмичная смена сезонных периодов, нормальная суточная световая периодичность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Продолжительная полярная зима, полярная ночь (40 дней) с периодом «биологической тьмы»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Постоянное атмосферное давление воздуха в пределах нормы 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Резкая динамика атмосферного давления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Умеренная температура воздуха летом (17-25 градусов) и зимой  (5-12 градусов)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Прохладная температура летом (8-14 градусов) и холодная зимой (15-32 градуса) с колебаниями среднесуточной температуры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Низкая относительная влажность воздуха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 влажность воздуха в течение года (в отдельные дни до 100%)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Маловетреная погода 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Частые сильные ветры: до 70% дней зимой и до 25% летом</w:t>
            </w:r>
          </w:p>
        </w:tc>
      </w:tr>
      <w:tr w:rsidR="002C3992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Малая облачность (обеспечивается достаточное облучение кожи ультрафиолетовыми лучами)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Сильная облачность: до 82% пасмурных дней в году. Использование годичного баланса ультрафиолета – 20% от биологической потребности</w:t>
            </w:r>
          </w:p>
        </w:tc>
      </w:tr>
    </w:tbl>
    <w:p w:rsidR="002C3992" w:rsidRDefault="006C626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 образовательной деятельности МБДОУ № 72</w:t>
      </w:r>
    </w:p>
    <w:tbl>
      <w:tblPr>
        <w:tblW w:w="96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19"/>
        <w:gridCol w:w="3642"/>
        <w:gridCol w:w="2710"/>
        <w:gridCol w:w="2816"/>
      </w:tblGrid>
      <w:tr w:rsidR="002C3992">
        <w:trPr>
          <w:trHeight w:val="579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Нормативные требования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него возраста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группы</w:t>
            </w:r>
          </w:p>
          <w:p w:rsidR="002C3992" w:rsidRDefault="006C6262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льного возраста</w:t>
            </w:r>
          </w:p>
        </w:tc>
      </w:tr>
      <w:tr w:rsidR="002C399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2C399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2C399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разбит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3992" w:rsidRDefault="006C626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2C3992" w:rsidRDefault="006C6262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</w:tc>
        <w:tc>
          <w:tcPr>
            <w:tcW w:w="5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периодов: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 – с 01 сентября по 14 сентября(2 недели),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 – с 15 сентября по 30 сентября(2 недели),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период – с 01 октября по 23 декабря(12 недель),</w:t>
            </w:r>
          </w:p>
          <w:p w:rsidR="002C3992" w:rsidRDefault="006C6262">
            <w:pPr>
              <w:tabs>
                <w:tab w:val="left" w:pos="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период – с 24 декабря по 31 декабря(1 неделя),</w:t>
            </w:r>
          </w:p>
          <w:p w:rsidR="002C3992" w:rsidRDefault="006C6262">
            <w:pPr>
              <w:tabs>
                <w:tab w:val="left" w:pos="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период – с 08 января по 19 мая(19 недель),</w:t>
            </w:r>
          </w:p>
          <w:p w:rsidR="002C3992" w:rsidRDefault="006C6262">
            <w:pPr>
              <w:tabs>
                <w:tab w:val="left" w:pos="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период – с 20 мая по 31 мая (2 недели),</w:t>
            </w:r>
          </w:p>
          <w:p w:rsidR="002C3992" w:rsidRDefault="006C6262">
            <w:pPr>
              <w:tabs>
                <w:tab w:val="left" w:pos="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период – с 1 июня по 01 сентября(13 недель)</w:t>
            </w:r>
          </w:p>
        </w:tc>
      </w:tr>
      <w:tr w:rsidR="002C3992">
        <w:trPr>
          <w:trHeight w:val="197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каникул  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2C3992">
        <w:trPr>
          <w:trHeight w:val="36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объем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недельной образовательной нагрузки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  -   11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  -   12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   -   15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-  17</w:t>
            </w:r>
          </w:p>
        </w:tc>
      </w:tr>
      <w:tr w:rsidR="002C3992">
        <w:trPr>
          <w:trHeight w:val="249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2C3992">
        <w:trPr>
          <w:trHeight w:val="36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минутах)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  -   15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   -   20 старшая  группа   -   25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- 30</w:t>
            </w:r>
          </w:p>
        </w:tc>
      </w:tr>
      <w:tr w:rsidR="002C3992">
        <w:trPr>
          <w:trHeight w:val="360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перерыва между занятиями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C3992">
        <w:trPr>
          <w:trHeight w:val="274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по дополнительному образованию </w:t>
            </w:r>
          </w:p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неделю)              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- 1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  -  2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- 2</w:t>
            </w:r>
          </w:p>
        </w:tc>
      </w:tr>
      <w:tr w:rsidR="002C3992">
        <w:trPr>
          <w:trHeight w:val="495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в кружках, секциях, факультативах (в минутах)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_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 -  20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возраст  -   25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- 30</w:t>
            </w:r>
          </w:p>
        </w:tc>
      </w:tr>
      <w:tr w:rsidR="002C3992">
        <w:trPr>
          <w:trHeight w:val="495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непосредственно образовательной деятельности</w:t>
            </w:r>
          </w:p>
        </w:tc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занятия,</w:t>
            </w:r>
          </w:p>
          <w:p w:rsidR="002C3992" w:rsidRDefault="006C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</w:p>
          <w:p w:rsidR="002C3992" w:rsidRDefault="002C3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992" w:rsidRDefault="006C6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учебный план включены пять направлений, обеспечивающие физиче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ское, познаватель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ное, речевое, социально-коммуникативное и художественно-эстетическое развитие детей. 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учебной нагрузки в течение недели определен в соответствии с Санитарно-эпидемиологическими правилами и нормативами СанПиН 2.4.1.3049-13 («Санитарно-эпидемиологические  требования к устройству, содержанию  и  организации  режима  работы  в  дошкольных образовательных организациях», утвержденными постановлением Главного государственного санитарного врача РФ от 15.05.2013, № 26), и составляет:</w:t>
      </w:r>
    </w:p>
    <w:tbl>
      <w:tblPr>
        <w:tblW w:w="963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A0" w:firstRow="1" w:lastRow="0" w:firstColumn="1" w:lastColumn="1" w:noHBand="0" w:noVBand="0"/>
      </w:tblPr>
      <w:tblGrid>
        <w:gridCol w:w="2829"/>
        <w:gridCol w:w="1971"/>
        <w:gridCol w:w="2174"/>
        <w:gridCol w:w="2665"/>
      </w:tblGrid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2C3992">
        <w:trPr>
          <w:trHeight w:val="237"/>
        </w:trPr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 ВОЗРАСТА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– 3 года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 мин.</w:t>
            </w:r>
          </w:p>
        </w:tc>
      </w:tr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11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мин.</w:t>
            </w:r>
          </w:p>
        </w:tc>
      </w:tr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мин.</w:t>
            </w:r>
          </w:p>
        </w:tc>
      </w:tr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</w:tc>
      </w:tr>
      <w:tr w:rsidR="002C3992"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</w:tr>
    </w:tbl>
    <w:p w:rsidR="002C3992" w:rsidRDefault="006C6262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занятия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динамическая пауза. Перерывы между занятиями – не менее 10 минут. 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художественно - эстетического и физического направления занимают не менее 50% общего времени занятий.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учебного года (декабрь) для воспитанников дошкольных групп организуются недельные каникулы,  во время которых проводят занятия только эстетически-оздоровительного цикла (музыкальные, физкультур</w:t>
      </w:r>
      <w:r>
        <w:rPr>
          <w:rFonts w:ascii="Times New Roman" w:hAnsi="Times New Roman" w:cs="Times New Roman"/>
          <w:sz w:val="24"/>
          <w:szCs w:val="24"/>
        </w:rPr>
        <w:softHyphen/>
        <w:t>ные, изобразительного искусства).</w:t>
      </w:r>
    </w:p>
    <w:p w:rsidR="002C3992" w:rsidRDefault="006C62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для детей раннего возраста все занятия проводятся по подгруппам (музыкальное – фронтальное) в первую и вторую половину дня.  В группах для детей младшего и среднего дошкольного возраста  все занятия проводятся фронтально в первую половину дня. В старших  группах 2 раза в неделю занятия проводятся во 2 половину дня.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составлен с соблюдением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допустимой нагрузки. 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непосредственно образовательную деятельность детей (занятия). Основным видом занятий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. Занятия строятся на основе разных вариантов интеграции:</w:t>
      </w:r>
    </w:p>
    <w:p w:rsidR="002C3992" w:rsidRDefault="006C6262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содержания и задач психолого-педагогической работы;</w:t>
      </w:r>
    </w:p>
    <w:p w:rsidR="002C3992" w:rsidRDefault="006C6262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детских деятельностей;</w:t>
      </w:r>
    </w:p>
    <w:p w:rsidR="002C3992" w:rsidRDefault="006C6262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адекватных форм образовательной работы для решения пси</w:t>
      </w:r>
      <w:r>
        <w:rPr>
          <w:rFonts w:ascii="Times New Roman" w:hAnsi="Times New Roman" w:cs="Times New Roman"/>
          <w:sz w:val="24"/>
          <w:szCs w:val="24"/>
        </w:rPr>
        <w:softHyphen/>
        <w:t>холого-педагогических задач двух и более образовательных областей;</w:t>
      </w:r>
    </w:p>
    <w:p w:rsidR="002C3992" w:rsidRDefault="006C6262">
      <w:pPr>
        <w:widowControl w:val="0"/>
        <w:numPr>
          <w:ilvl w:val="0"/>
          <w:numId w:val="2"/>
        </w:numPr>
        <w:shd w:val="clear" w:color="auto" w:fill="FFFFFF"/>
        <w:tabs>
          <w:tab w:val="left" w:pos="1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Программы в целом.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Вариативная (модульная) часть представлена следующими видами совместной деятельности с детьми: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через занятия по плану учителя-логопеда (групповые, индивидуальные)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-через  кружок «Терпсихора»  с детьми старшего дошкольного возраста по рабочей программе «</w:t>
      </w:r>
      <w:r>
        <w:rPr>
          <w:rFonts w:ascii="Times New Roman" w:hAnsi="Times New Roman"/>
          <w:b/>
          <w:i/>
          <w:sz w:val="24"/>
          <w:szCs w:val="24"/>
        </w:rPr>
        <w:t>Путешествие в страну «Я люблю танцевать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C3992" w:rsidRDefault="006C626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Кружок «Терпсихора»</w:t>
      </w:r>
    </w:p>
    <w:p w:rsidR="002C3992" w:rsidRDefault="006C626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Сроки реализации программы «Путешествие в страну «Я люблю танцевать».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Курс обучения начинаются с 01 октября и заканчиваются  30 апреля. Состоит из 26 игровых занятий.  Продолжительность - 7 месяцев. Занятия проводятся два раза в неделю  во второй половине дня. Продолжительность образовательной деятельности  30  минут. </w:t>
      </w:r>
    </w:p>
    <w:p w:rsidR="002C3992" w:rsidRDefault="006C626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Возрастная категория детей:</w:t>
      </w:r>
    </w:p>
    <w:p w:rsidR="002C3992" w:rsidRDefault="006C626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Программа рассчитана  на  детей, возраст которых  от 6 до 7 лет. Возрастные ограничения не являются жёсткими. Можно ориентироваться на актуальный уровень развития детей. При необходимости возрастные диапазоны могут быть сдвинуты в ту или иную сторону. </w:t>
      </w:r>
    </w:p>
    <w:p w:rsidR="002C3992" w:rsidRDefault="006C6262">
      <w:pPr>
        <w:pStyle w:val="10"/>
        <w:ind w:firstLine="56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Условия  реализации.</w:t>
      </w:r>
    </w:p>
    <w:p w:rsidR="002C3992" w:rsidRDefault="006C6262">
      <w:pPr>
        <w:pStyle w:val="10"/>
        <w:ind w:firstLine="566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Занятия проводятся в музыкальном зале ДОУ (где создана специальная развивающая среда)  согласно требованием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санитарно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– гигиенических норм и правил.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кружковых занятий входят в объем макси</w:t>
      </w:r>
      <w:r>
        <w:rPr>
          <w:rFonts w:ascii="Times New Roman" w:hAnsi="Times New Roman" w:cs="Times New Roman"/>
          <w:sz w:val="24"/>
          <w:szCs w:val="24"/>
        </w:rPr>
        <w:softHyphen/>
        <w:t>мально допустимой нагрузки.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построении педагогического процесса основное образовательное содержание Программы педагоги реализуют через образовательную деятель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ность, осуществляемую в процессе организации различных видов детской деятельности: </w:t>
      </w:r>
      <w:r>
        <w:rPr>
          <w:rFonts w:ascii="Times New Roman" w:hAnsi="Times New Roman" w:cs="Times New Roman"/>
          <w:i/>
          <w:sz w:val="24"/>
          <w:szCs w:val="24"/>
        </w:rPr>
        <w:t>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работы с детьми дошкольного возраста и ведущим видом деятельности является </w:t>
      </w:r>
      <w:r>
        <w:rPr>
          <w:rFonts w:ascii="Times New Roman" w:hAnsi="Times New Roman" w:cs="Times New Roman"/>
          <w:i/>
          <w:sz w:val="24"/>
          <w:szCs w:val="24"/>
        </w:rPr>
        <w:t>игра.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Осуществляя режимные моменты, педагог способствует реализации детских интересов и жизненной активности; создает условия для применения детьми, имеющихся умений. Организуя деятельность детей (в том числе и бытовую), воспитатель развивает у каждого ребенка стремление к проявле</w:t>
      </w:r>
      <w:r>
        <w:rPr>
          <w:rFonts w:ascii="Times New Roman" w:hAnsi="Times New Roman" w:cs="Times New Roman"/>
          <w:sz w:val="24"/>
          <w:szCs w:val="24"/>
        </w:rPr>
        <w:softHyphen/>
        <w:t>нию инициативы, самостоятельности, к поиску вариантов решения жизнен</w:t>
      </w:r>
      <w:r>
        <w:rPr>
          <w:rFonts w:ascii="Times New Roman" w:hAnsi="Times New Roman" w:cs="Times New Roman"/>
          <w:sz w:val="24"/>
          <w:szCs w:val="24"/>
        </w:rPr>
        <w:softHyphen/>
        <w:t>ных ситуаций.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также организацию </w:t>
      </w:r>
      <w:r>
        <w:rPr>
          <w:rFonts w:ascii="Times New Roman" w:hAnsi="Times New Roman" w:cs="Times New Roman"/>
          <w:i/>
          <w:sz w:val="24"/>
          <w:szCs w:val="24"/>
        </w:rPr>
        <w:t>самостоятель</w:t>
      </w:r>
      <w:r>
        <w:rPr>
          <w:rFonts w:ascii="Times New Roman" w:hAnsi="Times New Roman" w:cs="Times New Roman"/>
          <w:i/>
          <w:sz w:val="24"/>
          <w:szCs w:val="24"/>
        </w:rPr>
        <w:softHyphen/>
        <w:t>ной деятельности детей.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создается </w:t>
      </w:r>
      <w:r>
        <w:rPr>
          <w:rFonts w:ascii="Times New Roman" w:hAnsi="Times New Roman" w:cs="Times New Roman"/>
          <w:i/>
          <w:sz w:val="24"/>
          <w:szCs w:val="24"/>
        </w:rPr>
        <w:t>развивающая предметно-пространственная среда,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педагогически целесообразное взаи</w:t>
      </w:r>
      <w:r>
        <w:rPr>
          <w:rFonts w:ascii="Times New Roman" w:hAnsi="Times New Roman" w:cs="Times New Roman"/>
          <w:sz w:val="24"/>
          <w:szCs w:val="24"/>
        </w:rPr>
        <w:softHyphen/>
        <w:t>модействие взрослого и ребенка. Усилия педагога направляются на развитие интересов, раскрытие потенциальных возможностей ребенка, стимулирова</w:t>
      </w:r>
      <w:r>
        <w:rPr>
          <w:rFonts w:ascii="Times New Roman" w:hAnsi="Times New Roman" w:cs="Times New Roman"/>
          <w:sz w:val="24"/>
          <w:szCs w:val="24"/>
        </w:rPr>
        <w:softHyphen/>
        <w:t>ние активности, самостоятельности.</w:t>
      </w:r>
    </w:p>
    <w:p w:rsidR="002C3992" w:rsidRDefault="006C6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общего объема обязательной части Программы включает время, отведенное на </w:t>
      </w:r>
      <w:r>
        <w:rPr>
          <w:rFonts w:ascii="Times New Roman" w:hAnsi="Times New Roman" w:cs="Times New Roman"/>
          <w:i/>
          <w:sz w:val="24"/>
          <w:szCs w:val="24"/>
        </w:rPr>
        <w:t>взаимодействие с семьями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по реализа</w:t>
      </w:r>
      <w:r>
        <w:rPr>
          <w:rFonts w:ascii="Times New Roman" w:hAnsi="Times New Roman" w:cs="Times New Roman"/>
          <w:sz w:val="24"/>
          <w:szCs w:val="24"/>
        </w:rPr>
        <w:softHyphen/>
        <w:t>ции основной образовательной программы дошкольного образования МБДОУ№72.</w:t>
      </w:r>
    </w:p>
    <w:p w:rsidR="002C3992" w:rsidRDefault="002C3992">
      <w:pPr>
        <w:pStyle w:val="10"/>
        <w:ind w:firstLine="56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C3992" w:rsidRDefault="006C6262">
      <w:pPr>
        <w:numPr>
          <w:ilvl w:val="1"/>
          <w:numId w:val="8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Культурно-досуговая деятельность способствует: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культурному отдыху детей, их эмоциональной разрядке, что необходимо для психического и физического здоровья дошкольников;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развитию детского творчества в различных видах художественной деятельности;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развитию способностей к импровизации, готовности к экспромту;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созданию условий для творческого взаимодействия детей и взрослых;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формированию коммуникативной культуры детей;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расширению кругозора детей, обогащению разнообразными впечатлениями средствами интеграции содержания различных образовательных областей;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формированию представлений о формах культурного отдыха, воспитанию потребности в культурных развлечениях.</w:t>
      </w:r>
    </w:p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Культурно-досуговая деятельность имеет широкий спектр влияния на воспитание и развитие ребёнка, на формирование его «Я – концепции». Но главной, приоритетной задачей является создание условий для эмоционального отдыха детей, снятия психического напряжения (что чрезвычайно важно для современного ребёнка, испытывающего стрессы и напряжения).</w:t>
      </w:r>
    </w:p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организации культурно-досуговой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соответствуют задачам, определённым в примерной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М.А. Васильевой, Т.С. Комаровой, стр. 205-209.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планировании культурно-досуговой деятельности детей используется Примерный календарь праздников, тематика которых ориентирована на все направления развития ребёнка дошкольного возраста и посвящена различным сторонам человеческого бытия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М.А. Васильевой, Т.С. Комаровой, стр. 261 – 224):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традиционным для семьи, общества и государства праздничным событиям (Новый год, Праздник весны и труда, День Матери и др.);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явлениям нравственной жизни ребёнка (День «спасибо», День Доброты, День друзей и др.);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окружающей природе (вода, земля, птицы, животные и др.);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миру искусства и литературы (День поэзии, День детской книги.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День театра и др.);</w:t>
      </w:r>
      <w:proofErr w:type="gramEnd"/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событиям, формирующим чувство гражданской принадлежности ребёнка (День Государственного флага, День России, День защитника Отечества и др.).</w:t>
      </w:r>
    </w:p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использовании Примерного календаря праздников учитывается следующее: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праздников самостоятельно определяется педагогами, реализующими Программу, в зависимости от возрастных и индивидуальных особенностей, потребностей и интересов детей, в том числе специальных образовательных потребностей, и может быть сокращено, увеличено (дополнено другими праздниками или событиями);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праздников может быть заменена другими социально и личностно значимыми для участников образовательных отношений событиями;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проведения праздника не всегда совпадает с официальной датой празднования; в целях оптимизации организации образовательного процесса оно распределено по неделям месяца;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Фактическая дата проведения праздника самостоятельно определяется педагогами, реализующими Программу;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подготовки к каждому празднику определяется педагогами, реализующими Программу, в соответствии с тематикой праздника, возрастными и индивидуальными особенностями, потребностями и интересами детей, в том числе специальными образовательными потребностями;</w:t>
      </w:r>
    </w:p>
    <w:p w:rsidR="002C3992" w:rsidRDefault="006C6262">
      <w:pPr>
        <w:numPr>
          <w:ilvl w:val="0"/>
          <w:numId w:val="90"/>
        </w:numPr>
        <w:spacing w:after="0" w:line="259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подготовки к праздникам и их проведения носят интегративный характер, т. е. позволяют решать задачи психолого-педагогической работы нескольких образовательных областей.</w:t>
      </w:r>
    </w:p>
    <w:p w:rsidR="002C3992" w:rsidRDefault="002C3992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культурно-досуговых мероприятий:</w:t>
      </w:r>
    </w:p>
    <w:p w:rsidR="002C3992" w:rsidRDefault="006C6262">
      <w:pPr>
        <w:numPr>
          <w:ilvl w:val="0"/>
          <w:numId w:val="9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Праздники и развлечения различной тематики;</w:t>
      </w:r>
    </w:p>
    <w:p w:rsidR="002C3992" w:rsidRDefault="006C6262">
      <w:pPr>
        <w:numPr>
          <w:ilvl w:val="0"/>
          <w:numId w:val="9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выставки детского творчества, совместного творчества детей, педагогов и родителей;</w:t>
      </w:r>
    </w:p>
    <w:p w:rsidR="002C3992" w:rsidRDefault="006C6262">
      <w:pPr>
        <w:numPr>
          <w:ilvl w:val="0"/>
          <w:numId w:val="9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и познавательные досуги, в т. ч. проводимые с родителями (другими членами семей воспитанников);</w:t>
      </w:r>
    </w:p>
    <w:p w:rsidR="002C3992" w:rsidRDefault="006C6262">
      <w:pPr>
        <w:numPr>
          <w:ilvl w:val="0"/>
          <w:numId w:val="9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проекты, площадки, мастерские и пр.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развлечений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детьми планируется педагогами (воспитателями, музыкальным руководителем, инструктором по физическому воспитанию и другими специалистами) исходя из текущей работы, в которой отражается время года, тематика разделов из различных образовательных областей, владение детьми различным игровым и музыкальным репертуаром.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правило, развлечения планируются и проводятся в соответствии с реализацией различных тематических образовательных проектов, являясь их кульминацией. Такое проектное планирование позволяет оптимально интегрировать содержание работы, рационально спланировать формы взаимодействия с детьми и их родителями.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Цикличность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досугов предполагает еженедельное их проведение (от 15 до 35 минут, в зависимости от возраста) во второй половине дня. Содержание и форма развлечений должны варьироваться, поскольку каждый досуг должен нести новизну, быть сюрпризом. Ответственными за проведение различных по форме и содержанию развлечений могут быть разные педагоги (оптимальным является чередование организаторов детского досуга: воспитатель, музыкальный руководитель, инструктор по физическому воспитанию и др.)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Тематика досуговых мероприятий.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Возможные формы досугов и развлечений, которые будут интересны детям и не потребуют длительной подготовки: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«Песенные посиделки» - пение в кругу знакомых песен; театрализованное обыгрывание песен.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«Сам себе костюмер» (ряженье)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примеривание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костюмов, создание при помощи деталей костюмов и атрибутов игровых образов, спонтанные костюмированные игры и диалоги.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«Мы играем и поём» - игры с пением (по показу, без предварительного разучивания!), аттракционы.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«Танцевальное «ассорти» - свободное движение детей под музыку, образно-танцевальные импровизации, коммуникативные танцы-игры.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«Магазин музыкальных игрушек» - свободные игры с инструментами, которые могут заканчиваться импровизированным оркестром.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«Кукольный театр» - всевозможные варианты кукольных представлений от показа взрослыми до спектакля, который показывают старшие дети малышам.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гостях у сказки» - две-три короткие сказки разных народов, прочитанные в музыкальном зале в особой атмосфере, с настольной лампой, либо спонтанное обыгрывание знакомой сказки.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«Кинофестиваль» - просмотр любимых мультфильмов по известным сказкам, операм, балетам в условиях музыкального зала.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«Будь здоровым, сильным, ловким!» – спортивно-физкультурные досуги с различными эстафетами и соревнованиями.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«Наши любимые игрушки» - обыгрывание любимых игрушек, которые дети принесли из дома; загадки, стихи, исполнение песен об игрушках, игры-аттракционы или танцы с ними.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«Театральные встречи» - выступления бывших выпускников, учащихся музыкальных школ, театральных групп с различными спектаклями в детском саду.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«Посиделки с родителями» - совместные развлечения, на которых родители исполняют (по желанию) песни, танцы, считают басни, стихи.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«Папа, мама, я – спортивная семья» - совместные физкультурные развлечения, походы.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«Выпускники детского сада в гостях у малышей» - совместные танцы, песни. Игры старших и младших дошкольников.</w:t>
      </w:r>
    </w:p>
    <w:p w:rsidR="002C3992" w:rsidRDefault="006C6262">
      <w:pPr>
        <w:numPr>
          <w:ilvl w:val="0"/>
          <w:numId w:val="9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«День рождения» - групповые праздники с чаепитием, на которых поздравляют всех, кто родился, например, летом, осенью, зимой или весной.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Традиционно проводятся: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«День здоровья».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«День именинника».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«Мы со спортом дружим».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«Встречи с интересными людьми».</w:t>
      </w: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Совместные выставки творческих работ детей и родителей.</w:t>
      </w:r>
    </w:p>
    <w:p w:rsidR="002C3992" w:rsidRDefault="002C3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numPr>
          <w:ilvl w:val="1"/>
          <w:numId w:val="8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="0065613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</w:t>
      </w:r>
      <w:proofErr w:type="gramStart"/>
      <w:r w:rsidR="00656139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="0065613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развивающей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среды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 (ППС) ДОО предусматривает выделение безопасной микро- и макр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и их составляющих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(безопасность)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Пространство групп организовано в виде разграниченных пространств («центры», «уголки»), оснащённые развивающим материалом – книги, игрушки, материалы для творчества и т. п.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предметы доступны детям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(доступность)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Оснащение уголков меняется в соответствии с тематическим планированием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(вариативность)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групповых комнатах по возможности предусмотрено пространство для самостоятельной двигательной активности детей.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проектирования ППС продуманы варианты её изменения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вместе с тем – в дошкольных группах совмещены спальни и игровые комнаты.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 можно выделить следующие линии: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времени – обновление пособий, обогащение центров новыми материалами и изменение организации пространства в течение учебного года;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освоенности – с ориентировкой на зону ближайшего развития детей и уже освоенного; </w:t>
      </w: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стратегического и оперативного изменения – по мере решения конкретных задач и развёртывания определённого вида деятельности.</w:t>
      </w:r>
    </w:p>
    <w:p w:rsidR="002C3992" w:rsidRDefault="002C39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C3992" w:rsidRDefault="006C6262">
      <w:pPr>
        <w:numPr>
          <w:ilvl w:val="0"/>
          <w:numId w:val="9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C3992" w:rsidRDefault="006C6262">
      <w:pPr>
        <w:numPr>
          <w:ilvl w:val="0"/>
          <w:numId w:val="9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C3992" w:rsidRDefault="006C6262">
      <w:pPr>
        <w:numPr>
          <w:ilvl w:val="0"/>
          <w:numId w:val="9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2C3992" w:rsidRDefault="006C6262">
      <w:pPr>
        <w:numPr>
          <w:ilvl w:val="0"/>
          <w:numId w:val="93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2C3992" w:rsidRDefault="002C39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992" w:rsidRDefault="006C62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материалов и оборудования, средств обучения и воспитания, используемых для создания развивающей предметно-пространственной среды.</w:t>
      </w:r>
    </w:p>
    <w:tbl>
      <w:tblPr>
        <w:tblStyle w:val="9"/>
        <w:tblW w:w="976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61"/>
        <w:gridCol w:w="7108"/>
      </w:tblGrid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Группы раннего возраста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размера куклы.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изображающие животных (домашних, диких) и их детёнышей, в том числе с дополнительными атрибутами (телёнок с колокольчиком, поросёнок в фартуке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изображающие сказочных персонажей. Знакомых детям.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для режиссёрской игры (фигурки животных, куклы-голыши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лошадка-качалка с сиденьем для ребёнка.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куклам: наборы посуды, мебель, постельные принадлежности.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Устойчивые и крупные по размеру коляски, бытовая техника (телевизор, утюг, кухонная плита), доска для глажения, умывальник, часы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Крупного и среднего размера машины (грузовые и легковые) на верёвке, заводные машины, автобус, трамвай, крупная машина с сиденьем для ребёнка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руке ребёнка детали строительных наборов (деревянные или пластмассовые круги, кольца, лёгкие безопасные бруски, дощечки разной формы и размеров и пр.), ткани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Руль, игрушечный набор «Доктор»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косынки, фартуки, шапочки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Куклы-персонажи театра бибабо (кошка, собака, петух и пр.), пальчиковые куклы;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среднего размера, изображающих знакомых героев сказок для настольного (объёмного или плоскостного) театра;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Карнавальные шапочки (зайцев, птиц, котят, медведей, цыплят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стол.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Пирамидки, вкладыши (матрёшки, стаканчики и пр.), бирюльки, шнуровки.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Наборы, включающие «удочки» с магнитами или крючками.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Всевозможные игрушки с крючками, замками, задвижками, разнообразные по размеру и форме волчки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кубы, цилиндры, конусы, предназначенные для сортировки и подбора их по цвету, форме, величине.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игры: разрезные картинки (из 2-4 частей); игры типа «Кому что нужно?», «Каких деток потеряла мама?» (курица, корова, лошадь, коза, собака и др.).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пособия, иллюстрации художников.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экспериментирования с песком, водой и: плавающие игрушки (рыбки, утята) из пластмассы, резины, дерева; сачки, лопатки, совким, различные формы, щётки, грабли сита.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пластиковые мячики, ракушки,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Непромокаемые фартуки.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игрушки-забавы (шагающий бычок, клюющие курочки и др.)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игрушки, каталки (в том числе с двигательными и шумовыми эффектами).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в группе из двух ёмкостей для сухого и сырого песка.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бумагой, чтобы сминать и разрывать.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материалы и конструкторы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строительных материалов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(пластмассовые, деревянные).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 крупными деталями.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 и развивающие программы.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аудиотека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иллюстрированные книги (с плотными страницами).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 произведениями фольклора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разного формата, величины, цвета, фактуры.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Мольберты, кисти № 10, 12, штампы, краски (гуашь), цветные карандаши (мягкие), фломастеры с толстым цветным стержнем, чёрный жировой карандаш, восковые мелки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Глина, пластилин, массы для лепки, клеёнки, салфетки матерчатые.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Барабаны и бубны, колокольчики, бубенчик, кларнет, металлофон, музыкальные органчики, шкатулки-шарманки.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фонотека: записи народной музыки в исполнении оркестра народных инструментов; весёлые, подвижные и спокойные; короткие фрагменты записей классической музыки разного характера (спокойного, весёлого и др.).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игровые арки, гимнастический мат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Лесенка-стремянка; 2-3 пролёта гимнастической стенки, валики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прозрачный туннель, обруч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дуга – воротца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(высота 40 см); корзина, вожжи с бубенцами, мячи разных размеров, кегли.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модуль (массажные коврики и дорожки,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резиновые кольца, коврики разной фактуры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воздушных и водных процедур.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обеспечения экологической безопасности: фильтры-очистители для воды, очистители-ионизаторы воздуха.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Младший и средний дошкольный возраст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разных размеров (мальчики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евочки, младенцы), а также представляющие людей разных профессий и национальностей, комплекты сезонной одежды и обуви к ним.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Зоологические игрушки (насекомые, птицы, домашние животные, звери).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наборы игрушек для режиссёрских игр: «Ферма», «В деревне», «В городе», «Гараж», «Магазин», «Пожарная станция».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куклам: наборы столовой и чайной посуды, мебели, постельных принадлежностей, бытовой техники.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 раскладные коляски санки.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игрушечных инструментов: молоток, топор, пила.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(как крупногабаритных, так и соразмерных руке ребёнка),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(самолёт, вертолёт), водный (катер, корабль, яхта) и др.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обозначающие средства связи (телефон, компьютер).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Верёвки, пластмассовые флаконы, коробки. Банки, лоскутки, разные виды кружев, бумаги; природный материал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Руль, бинокль, фотоаппарат, видеокамера, якорь и др.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 и аксессуаров (юбки, жилеты, пелерины, шарфики, платочки, головные уборы, бусы, браслеты, сумки и пр.), комплекты профессиональной одежды.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Сумки, корзины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косынки, юбки, фартуки, кокошники, шапочки, элементы костюмов сказочных героев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для кукольного театра (бибабо), теневого театра, пальчикового театра;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Куклы-марионетки, наборы фигурок и декораций по сюжетам сказок и пр.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для сенсорного развития (цвет, форма, размер, тактильные ощущения и пр.), наборы для классификаций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Кубики, шарики, всевозможные вкладыши (в рамку, в основание, один в другой).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мозаики, лото, домино,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«Квадраты», «Сложи узор» Никитина, 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пособия, иллюстрации художников.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со звуками природы, голосами птиц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орудия для экспериментирования с песком, водой и снегом (комплекты различных формочек, грабли, совки, сита, сосуды для переливания, ведра, лопатки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пластиковые мячики, ракушки,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Непромокаемые фартуки.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Вертушки, флюгеры для наблюдений за ветром, крупные лупы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и конструкторы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Строительные наборы (деревянные, пластмассовые) разного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размера.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разного размера, в том числе конструкторы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ИКТ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 и развивающие программы.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аудиотека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со сказками, стихотворениями, рассказами, познавательного характера с качественными иллюстрациями.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 произведениями фольклора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Мольберты, цветные карандаши (12 цветов), кисти беличьи или колонковые (2 размера для каждого ребёнка), краски гуашь (не менее 6 цветов), палитры детские, стаканчики-непроливайки, мелки (восковые пастельные, меловые), бумага (белая, цветная и тонированная), картон, ножницы для ручного труда, клей, клеевые кисти.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(8-12 цветов), глина, стеки, поворотные диски, формочки для песка и выпечки, геометрические тела, предметы для натуры и обследования (игрушки, муляжи овощей и фруктов, бытовые предметы) и др.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материалы: солёное тесто, природный материал, разноцветные пуговицы и шнурки, ватные палочки и диски, зубные и платяные щётки, губки, песок (цветной декоративный и чистый речной).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 (список рекомендуемых произведений представлен в Программе «От рождения до школы»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серий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«С чего начинается Родина (народное искусство)» для самостоятельной деятельности и взаимодействия педагога с семьёй.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 (в музыкальном зале), треугольники, бубенцы и колокольчики, пальчиковые тарелочки, бубны и тамбурины, деревянные коробочки,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тон-блоки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маракасы, ручные барабаны и бонго, литавры, ручные тарелки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Танцевально-игровые атрибуты (различные по цвету и размеру ленты, султанчики, платки и шарфы, искусственные цветы, веночки, листики, веточки, корзиночки и др.).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образцов музыки: детский фольклор народов мира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музыка (наиболее яркие и доступные по продолжительности звучания части произведений); музыка современных композиторов разных жанров и стилей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Шведская стенка 4 пролёта, 2 гимнастических скамейки; лестницы верёвочные, 2 наклонные доски с ребристой поверхностью; 2 гимнастических мата, мячи разных размеров, дуги – «ворота»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см, кегли,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скакалки, обручи, гимнастические палки, флажки, мешочки с песком вес 100 г, платки, ленты, санки, лыжи с мягким креплением, трёхколесные велосипеды, самокаты и пр.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 и дорожки, массажные мячи и диски (большие и маленькие).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воздушных и водных процедур (пластмассовые тазы, полотенца, бассейн, «морская тропа» и пр.); валики для сна; сухой бассейн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обеспечения экологической безопасности: фильтры-очистители для воды, очистители-ионизаторы воздуха и др.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Старший дошкольный возраст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разных размеров (мальчики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евочки, младенцы), а также представляющие людей разных профессий и национальностей, комплекты сезонной одежды и обуви к ним.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игрушек исторической тематики: изображающие воинов разных эпох, набор динозавров и других животных древних времён.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игрушки (из глины, дерева, ткани, соломы и пр.).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наборы игрушек для режиссёрских игр: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«Магазин», «Пожарная станция», «Вокзал», «Аэропорт», «Бензоколонка», «В деревне», «Птичий двор», «Ферма» и др.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Соразмерные куклам: наборы столовой и чайной посуды, мебели, постельных принадлежностей, бытовой техники, раскладные коляски, санки.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игрушечных инструментов: молоток, топор, пила, отвёртка, гаечный ключ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транспорт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разного размера, изображающих различные виды транспорта: пассажирский, грузовой, специальный (автобус, машина-фургон, пожарная машина, машины «скорой помощи» и др.), воздушный (самолёт, вертолёт), водный (катер, корабль, яхта) с разными способами приведения в движение (инерционные, с дистанционным управлением).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Игрушки, обозначающие средства связи (телефон, компьютер).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материал, верёвки, пробки, чурки, пластмассовые флаконы, ёмкости из-под йогурта, коробки, банки, пластиковые бутылки, лоскутки, мешочки, разные виды кружев, бумаги, поделочные материалы и пр.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атрибуты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Руль, бинокль, фотоаппарат, видеокамера, якорь и др.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 и аксессуаров (ткани, ленты, юбки, жилеты, пелерины, шарфики, платочки, головные уборы, бусы, браслеты, сумки, корзины и пр.), комплекты профессиональной одежды.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косынки, юбки, фартуки, кокошники, шапочки, элементы костюмов сказочных героев, набор масок на штоках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театрализованных игрушек, в том числе на штоках, элементы костюмов сказочных героев, набор масок на штоках и др.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классификаций и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размер, тактильные ощущения и пр.), всевозможные вкладыши (в рамку, в основание, один в другой), в том числе доски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мозаики, лото, домино,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«Квадраты», «Сложи узор» Никитина, 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Кьюизенера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игры, в том числе краеведческого содержания, экологической направленности.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(«Пифагор»,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яйцо» и др.).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Головоломки, интеллектуальные игры (шашки, шахматы и др.).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пособия, в том числе детские атласы, географическая карта, глобус, календари (настенные, настольные, отрывные), иллюстрации художников.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со звуками природы, голосами птиц и пр.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Игрушки и оборудование для экспериментирования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орудия для экспериментирования с песком, водой и снегом.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Непромокаемые фартуки.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Вертушки, флюгеры для наблюдений за ветром, крупные лупы и др.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Предметы-измерители: весы, мерные сосуды, часы (механические, электронные, песочные, солнечные и др.).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оборудование для детского экспериментирования.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материалы и конструкторы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строительные наборы, конструкторы магнитные, электромеханические, с болтовым соединением, типа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материалы и развивающие программы.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аудиотека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со сказками, стихами, рассказами с иллюстрациями разных художников; детские журналы и энциклопедии.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с произведениями художественной литературы и фольклора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Мольберты, цветные карандаши (18-24 цветов), простые и многоцветные, кисти беличьи или колонковые (3 размера для каждого ребёнка), краски гуашь (8-12 цветов) и акварель, сангина,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ручки, палитры детские, стаканчики для воды, подставки под кисти, мелки (восковые пастельные, меловые), бумага (белая, цветная, копировальная, калька и тонированная), картон,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ткань, ножницы для ручного труда, клей, клеевые кисти.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(не менее 12 цветов), глина, стеки, поворотные диски, геометрические тела, предметы для натуры и обследования (игрушки, комнатные растения, муляжи овощей и фруктов, предметы быта, дизайн-изделия).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материалы: солёное тесто, природный материал, разноцветные шнурки, шерстяные нитки, пуговицы, бусины, бисер, ватные палочки, щётки, губки, песок (цветной декоративный и чистый речной), соль.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эстетического восприятия: произведения народного и декоративно-прикладного искусства, мелкая пластика, книги по искусству, репродукции, детские художественные альбомы (список рекомендуемых произведений представлен в Программе «От рождения до школы»</w:t>
            </w:r>
            <w:proofErr w:type="gramEnd"/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серий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«С чего начинается Родина (народное искусство)» для самостоятельной деятельности и взаимодействия педагога с семьёй.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выставок.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 (в музыкальном зале), треугольники, бубенцы и колокольчики, пальчиковые тарелочки, бубны и тамбурины, деревянные коробочки,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тон-блоки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маракасы, ручные барабаны и бонго, литавры, ручные тарелки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Танцевально-игровые атрибуты. 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образцов музыки  (список рекомендуемых произведений представлен в содержательном разделе Программы «От рождения до школы»).</w:t>
            </w:r>
          </w:p>
        </w:tc>
      </w:tr>
      <w:tr w:rsidR="002C3992">
        <w:tc>
          <w:tcPr>
            <w:tcW w:w="9768" w:type="dxa"/>
            <w:gridSpan w:val="2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Шведская стенка, скамейки; лестницы верёвочные, наклонные, гимнастические маты, батуты;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разных размеров, дуги – «ворота»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см, кегли,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скакалки, обручи, гимнастические палки, флажки, кубики пластмассовые 5×5 см, платочки, ленточки, мешочки с песком 200-250 г, канат, ворота для мини футбола, баскетбольные кольца, сетка волейбольная, кубы 40×40 см, санки, лыжи с мягким креплением, самокаты, бадминтон, секундомер, рулетка и пр.</w:t>
            </w:r>
            <w:proofErr w:type="gramEnd"/>
          </w:p>
        </w:tc>
      </w:tr>
      <w:tr w:rsidR="002C3992">
        <w:tc>
          <w:tcPr>
            <w:tcW w:w="2661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107" w:type="dxa"/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 и дорожки, массажные мячи и диски (большие и маленькие).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воздушных и водных процедур, сухой бассейн и пр.</w:t>
            </w:r>
          </w:p>
          <w:p w:rsidR="002C3992" w:rsidRDefault="006C6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обеспечения экологической безопасности: фильтры-очистители для воды, очистители-ионизаторы воздуха и др.</w:t>
            </w:r>
          </w:p>
        </w:tc>
      </w:tr>
    </w:tbl>
    <w:p w:rsidR="002C3992" w:rsidRDefault="002C3992">
      <w:pPr>
        <w:pStyle w:val="10"/>
        <w:ind w:firstLine="56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C3992" w:rsidRPr="00656139" w:rsidRDefault="00656139" w:rsidP="00656139">
      <w:pPr>
        <w:pStyle w:val="af9"/>
        <w:numPr>
          <w:ilvl w:val="1"/>
          <w:numId w:val="8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6561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Финансовым</w:t>
      </w:r>
      <w:proofErr w:type="gramEnd"/>
      <w:r w:rsidRPr="006561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условия реализации Программы</w:t>
      </w:r>
    </w:p>
    <w:p w:rsidR="002C3992" w:rsidRDefault="002C3992">
      <w:pPr>
        <w:pStyle w:val="a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pStyle w:val="a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требований ФГОС ДО администрация МБДОУ обеспечиваются следующие финансовые условия:</w:t>
      </w:r>
      <w:proofErr w:type="gramEnd"/>
    </w:p>
    <w:p w:rsidR="002C3992" w:rsidRDefault="006C6262">
      <w:pPr>
        <w:pStyle w:val="a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возможность выполнения требований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условиям реализации и структуре Программы.</w:t>
      </w:r>
    </w:p>
    <w:p w:rsidR="002C3992" w:rsidRDefault="006C6262">
      <w:pPr>
        <w:pStyle w:val="afa"/>
        <w:numPr>
          <w:ilvl w:val="0"/>
          <w:numId w:val="1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Обеспечивает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детей.</w:t>
      </w:r>
    </w:p>
    <w:p w:rsidR="002C3992" w:rsidRDefault="006C6262">
      <w:pPr>
        <w:pStyle w:val="afa"/>
        <w:numPr>
          <w:ilvl w:val="0"/>
          <w:numId w:val="1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Отражает структуру и объём расходов, необходимых для реализации Программы, а также механизм их формирования.</w:t>
      </w:r>
    </w:p>
    <w:p w:rsidR="002C3992" w:rsidRDefault="006C6262">
      <w:pPr>
        <w:pStyle w:val="afa"/>
        <w:numPr>
          <w:ilvl w:val="0"/>
          <w:numId w:val="1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финансирование реализации Программы в объёме нормативов финансирования (НФ ДО), достаточном и необходимом для осуществления расходов на оплату труда работников, на средства обучения и воспитания, соответствующие материалы, расходов, связанных с дополнительным профессиональным образованием руководящих и педагогических работников по профилю их деятельности, иных расходов, связанных с реализацией и обеспечением реализации Программы.</w:t>
      </w:r>
      <w:proofErr w:type="gramEnd"/>
    </w:p>
    <w:p w:rsidR="002C3992" w:rsidRDefault="00656139">
      <w:pPr>
        <w:numPr>
          <w:ilvl w:val="1"/>
          <w:numId w:val="95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Кадровые условия реализации Программы </w:t>
      </w:r>
    </w:p>
    <w:p w:rsidR="002C3992" w:rsidRDefault="006C6262">
      <w:pPr>
        <w:pStyle w:val="af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требований ФГОС ДО администрация ДОУ обеспечивает следующие кадровые условия:</w:t>
      </w:r>
      <w:proofErr w:type="gramEnd"/>
    </w:p>
    <w:p w:rsidR="002C3992" w:rsidRDefault="006C6262">
      <w:pPr>
        <w:pStyle w:val="afa"/>
        <w:numPr>
          <w:ilvl w:val="0"/>
          <w:numId w:val="1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квалификации педагогических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–вспомогательных работников квалификационным характеристикам.</w:t>
      </w:r>
    </w:p>
    <w:p w:rsidR="002C3992" w:rsidRDefault="006C6262">
      <w:pPr>
        <w:pStyle w:val="afa"/>
        <w:numPr>
          <w:ilvl w:val="0"/>
          <w:numId w:val="1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должностного состава и количества работников целям и задачам ОП, а также особенностям развития детей.</w:t>
      </w:r>
    </w:p>
    <w:p w:rsidR="002C3992" w:rsidRDefault="006C6262">
      <w:pPr>
        <w:pStyle w:val="afa"/>
        <w:numPr>
          <w:ilvl w:val="0"/>
          <w:numId w:val="1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Непрерывное сопровождение Программы в течение всего времени реализации педагогическими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вспомогательными работниками.</w:t>
      </w:r>
    </w:p>
    <w:p w:rsidR="002C3992" w:rsidRDefault="006C6262">
      <w:pPr>
        <w:pStyle w:val="afa"/>
        <w:numPr>
          <w:ilvl w:val="0"/>
          <w:numId w:val="1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педагогическими работниками основными компетенциями, необходимыми для создания условий развития детей: 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обеспечивают эмоциональное благополучие, 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поддерживают индивидуальности и инициативы детей,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устанавливают правила взаимодействия в разных ситуациях,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 обеспечивают построение зоны ближайшего развития каждого ребёнка,</w:t>
      </w:r>
    </w:p>
    <w:p w:rsidR="002C3992" w:rsidRDefault="006C6262">
      <w:pPr>
        <w:pStyle w:val="afa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-взаимодействие с родителями (законными представителями) по вопросам образования ребёнка и непосредственное вовлечение их в образовательную деятельность, в том числе посредством создания образовательных проектов совместно с семьёй  на основе выявления потребностей и поддержки образовательных инициатив семьи.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1"/>
          <w:numId w:val="9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Обеспечение педагогическими кадрами требований к психолого-педагогическим условиям</w:t>
      </w:r>
    </w:p>
    <w:p w:rsidR="002C3992" w:rsidRDefault="006C6262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требований ФГОС ДО администрация ДОУ обеспечивает следующие психолого-педагогические условия:</w:t>
      </w:r>
      <w:proofErr w:type="gramEnd"/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2C3992" w:rsidRDefault="002C399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недопустимость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искусственного ускорения, так и искусственного замедления развития детей).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</w:r>
    </w:p>
    <w:p w:rsidR="002C3992" w:rsidRDefault="002C399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инициативы и самостоятельности детей в специфических для них видах деятельности.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выбора детьми материалов, видов активности, участников совместной деятельности и общения.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Защита детей от всех форм физического и психического насилия.</w:t>
      </w:r>
    </w:p>
    <w:p w:rsidR="002C3992" w:rsidRDefault="002C3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6C6262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C3992" w:rsidRDefault="002C39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3992" w:rsidRDefault="00FE2A92">
      <w:pPr>
        <w:spacing w:after="160" w:line="259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3.8</w:t>
      </w:r>
      <w:r w:rsidR="006C62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Обеспеченность методическими материалами и средствами обучения и воспитания.</w:t>
      </w:r>
    </w:p>
    <w:tbl>
      <w:tblPr>
        <w:tblW w:w="975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950"/>
        <w:gridCol w:w="3801"/>
      </w:tblGrid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firstLine="218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Методические пособия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firstLine="218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Наглядно-дидактические пособия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ОО  «Социально-коммуникативное развитие»</w:t>
            </w:r>
          </w:p>
        </w:tc>
      </w:tr>
      <w:tr w:rsidR="002C3992">
        <w:trPr>
          <w:trHeight w:val="415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Социально-нравственное воспитание дошкольников. Р.С. Буре. - М.: МОЗАИКА-СИНТЕЗ, 2011.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Социальное развитие детей в ДОУ: Методическое пособие.  Н.В. Иванова, Е.Ю.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Бардинова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А.М. Калинина. - М.: ТЦ Сфера,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Дни этики в детском саду. Планирование, игры, сказки, стихи.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Дни воинской славы: Патриотическое воспитание дошкольников: Для работы с детьми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5-7 лет. М.Б.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Трудовое воспитание в детском саду: Для занятий с детьми 3-7 лет. Л.В.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Нравственно-этические беседы и игры с дошкольниками.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2004.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Социально-нравственное воспитание детей от 2 до 5 лет: Конспекты занятий. Н.В.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Микляева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.- М.: Айрис-пресс, 2009.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Социально-нравственное воспитание детей от 5 до 7 лет: Конспекты занятий. Н.В.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Микляева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.- М.: Айрис-пресс, 2009.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Азбука общения: Развитие личности ребенка, навыков общения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взрослыми и сверстниками. Л.М. Шипицына. - «ДЕТСВО-ПРЕСС»,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Формирование представлений о здоровом образе жизни у дошкольников. И.М. Новикова. - М.: МОЗАИКА-СИНТЕЗ, 2009.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Безопасность: Учебное пособие по основам безопасности жизнедеятельности детей старшего дошкольного возраста. Н.Н. Авдеева, Н.Л. Князева, Р.Б.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Стеркина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- «ДЕТСВО-ПРЕСС», 2005.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Формирование основ безопасности у дошкольников. Для занятий с детьми 3-7 лет. К.Ю. Белая.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Занятия с детьми старшего дошкольного возраста по теме «Правила и безопасность дорожного движения»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Скоролупова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«Издательство Скрипторий 2003», 2006.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ОБЖ. Подготовительная группа Разработки занятий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втор-сост. М.А. Фисенко. – Волгоград: ИТД «Корифей», 2010.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ОБЖ. Нестандартные занятия. Старшая группа. / Автор-сост. С.Е.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Голомидова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олгоград: ИТД «Корифей», 2011.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Три сигнала светофора: Ознакомление дошкольников с правилами дорожного движения: для работы с детьми 3-7 лет. Т.Ф.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Саулина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 - М.: МОЗАИКА-СИНТЕЗ, 2008.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Знакомим дошкольников с правилами дорожного движения: Для занятий с детьми 3-7 лет. Т.Ф.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Саулина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с предметным и социальным окружением. Младшая группа.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с предметным и социальным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окружением. Средняя группа.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с предметным и социальным окружением. Старшая группа.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с предметным и социальным окружением. Подготовительная к школе группа.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Эмоциональные сказки. Беседы с детьми о чувствах и эмоциях.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2015.</w:t>
            </w: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Безопасные сказки.  Беседы с детьми о безопасном поведении дома и на улице. Т.А. Шорыгина. - М.: ТЦ Сфера, 2017.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Серия «Мир в картинках»: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«Государственные символы России»; «День Победы»; 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Серия «Рассказы по картинкам»: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«Защитники Отечества».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Дидактические карточки: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«Внимание! Опасно! Правила безопасного поведения ребенка. – Серия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«Я – человек». – М.: Школьная пресса, 2007; </w:t>
            </w:r>
          </w:p>
          <w:p w:rsidR="002C3992" w:rsidRDefault="002C3992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Тематический словарь в картинках: Мир человека: Одежда. Обувь. Головные уборы. – М.: Школьная пресса, 2007; </w:t>
            </w:r>
          </w:p>
          <w:p w:rsidR="002C3992" w:rsidRDefault="002C3992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6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Тематический словарь в картинках: Мир человека: город, улица, дом. Квартира, мебель. – М.: Школьная пресса, 2007.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7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«Дидактический демонстрационный материал. Автор Светлана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Вохринцева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«Армия России. Надежный щит Родины»; «Пожарная безопасность»; «Дорожная безопасность»; «Моя безопасность. На улице»; «Моя безопасность. Здоровье»; «Моя безопасность. В доме».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7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Плакат «Если ты потерялся на улице»</w:t>
            </w:r>
          </w:p>
          <w:p w:rsidR="002C3992" w:rsidRDefault="002C399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7"/>
              </w:numPr>
              <w:spacing w:after="160" w:line="259" w:lineRule="auto"/>
              <w:ind w:left="3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звуковых плакатов «Знаток»: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«Азбука детской безопасности. Правила поведения в ситуациях, опасных для жизни и здоровья ребенка»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ОО «Познавательное развитие»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Познавательно-исследовательская деятельность дошкольников. Н.Е.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Веракса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О.Р.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Галимов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Сборник дидактических игр по ознакомлению с окружающим миром. Л.Ю. Павлова. - М.: МОЗАИКА-СИНТЕЗ, 2011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Ребенок и окружающий мир.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ознакомлению с окружающим миром во 2 младшей группе детского сада.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ознакомлению с окружающим миром в средней группе детского сада.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ознакомлению с окружающим миром в старшей группе детского сада.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ознакомлению с окружающим миром в подготовительной группе детского сада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Ребенок в мире взрослых. Рассказы о профессиях.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представлений о человеке в истории и культуре. И.Ф.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Мулько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2005.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Конспекты комплексно-тематических занятий. Средняя группа. Интегрированный подход. Н.С. Голицына. – М.: Издательство «СКРИПТОРИЙ 2003»,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Конспекты занятий в старшей группе детского сада. Познавательное развитие. В.Н.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Волчкова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Н.В. Степанова. – Воронеж,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Познание предметного мира: комплексные занятия. Средняя группа. / Автор - сост. З.А.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Ефанова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Волгоград: Учитель, 2013.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Познание предметного мира: комплексные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занятия. Средняя группа. / Автор - сост. О.В. Павлова. – Волгоград: Учитель, 2013.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 и мое тело. Программа занятий, упражнений, дидактические игры. Методическое пособие для педагогов, воспитателей, родителей. С.Е. Шукшина. – М.: Школьная пресса,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Познаем мир и фантазируем с кругами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Луллия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(технология ТРИЗ) Т.А.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Сидорчук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С.В.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Лелюх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М.: АРКТИ, 2011.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Дошкольникам о транспорте и технике. Беседы, рассказы и сказки.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Прогулки в детском саду. Младшая и средняя группы: Методическое пособие.  / Под ред. Г.М.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Кисилевой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Л.И. Пономаревой. – М.: ТЦ Сфера, 2010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математических    представлений во второй младшей группе детского сада. 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математических    представлений в средней группе детского сада. 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математических    представлений в старшей группе детского сада. 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математических    представлений в подготовительной группе детского сада. 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М.: МОЗАИКА-СИНТЕЗ,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элементарных математических    представлений в детском саду. Н.Н.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-Пискарева.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Экологическое воспитание в детском саду.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формированию элементарных экологических представлений в средней 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 для детей 3-4 лет. Колесникова Е.В.- М.: ТЦ Сфера,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 для детей 4-5 лет. Колесникова Е.В.- М.: ТЦ Сфера,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 для детей 5-6 лет. Колесникова Е.В - М.: ТЦ Сфера,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Математика для детей 6-7 лет. Колесникова Е.В - М.: ТЦ Сфера,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по формированию элементарных экологических представлений во второй младшей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формированию элементарных экологических представлений в старшей 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формированию элементарных экологических представлений в подготовительной 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 МОЗАИКА-СИНТЕЗ,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Занятия на прогулке с малышами С.Н.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Теплюк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Экологические наблюдения и эксперименты в детском саду: Мир растений. А.И. Иванова. - М.: ТЦ Сфера, 2008.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Сказки о предметах и их свойствах. Ознакомление с окружающим миром детей 5-7 лет.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2017.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Трудовые сказки.  Беседы с детьми о труде и профессиях. Т.А. Шорыгина. - М.: ТЦ Сфера,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Понятные сказки.  Беседы с детьми об игрушках, растениях и животных. Т.А. Шорыгина. - М.:ТЦ Сфера, 2016.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Серия «Мир в картинках»: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«Автомобильный транспорт»; «Водный транспорт»; «Бытовая техника»; «Космос»; «Цветы»; «Насекомые»; «Ягоды лесные»; «Ягоды садовые»; «Овощи»; «Фрукты»; «Домашние птицы»; «Птицы средней полосы». </w:t>
            </w:r>
            <w:proofErr w:type="gramEnd"/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«Рассказы по картинкам»: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«В деревне», «Времена года», «Профессии».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«Расскажите детям о…»: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«Расскажите детям о хлебе»; «Расскажите детям о домашних питомцах»; «Расскажите детям о фруктах»; «Расскажите детям о птицах».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«Дидактический демонстрационный материал. Автор Светлана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Вохринцева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«Комнатные растения»; «Перелетные птицы»; «Хищные птицы»; «Птицы»; «Моя деревня»; «Животные Африки».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Тематический словарь в картинках: Мир растений и грибов. Цветы и деревья. – М.: Школьная пресса, 2007.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Тематический словарь в картинках: Мир растений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грибов. Грибы и ягоды. – М.: Школьная пресса, 2007.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«Семья: мои родственники»; «Человек: строение и органы чувств»; «Страна.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Город»; «Город, улица, дом»; «Транспорт»; «Мебель»; «Посуда»; «Продукты питания»; «Одежда, обувь».</w:t>
            </w:r>
            <w:proofErr w:type="gramEnd"/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Серия звуковых плакатов «Знаток»: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«Домашние животные».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Коврографы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«Ларчик» с демонстрационным материалом,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игровизоры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для индивидуальной работы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игровая технология интеллектуально – творческого развития детей дошкольного и младшего школьного возраста 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Воскобовича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Плакаты «Цвет»; «Форма»; «Величина».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Комплект тематических наглядных материалов. Демонстративные картинки + раздаточные карточки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темам: «Деревья и кустарники», «Домашние животные», «Виды спорта», «Овощи», «Посуда столовая», «Посуда кухонная», «Фрукты»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Автор-составитель Т.В. Цветкова.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М.: ТЦ Сфера, 2016.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ОО «Речевое развитие»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творческого мышления. Работаем по сказке.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Шиян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Методика развития речи детей дошкольного возраста. О.С. Ушакова, Е.М. Струнина. – М.: «ВЛАДОС», 2004.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Программа развития речи детей дошкольного возраста в детском саду. О.С. Ушакова.  – М.: ТЦ Сфера, 2001.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речи и творчества дошкольников: игры, упражнения, конспекты занятий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од ред. О.С. Ушаковой.  – М.: ТЦ Сфера, 2001.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Ознакомление дошкольников с литературой и развитие речи. О.С. Ушакова.  – М.: ТЦ Сфера, 2011.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речи детей 5-7 лет. / Под ред. О.С. Ушаковой.  – М.: ТЦ Сфера, 2016.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речи в детском саду.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МОЗАИКА-СИНТЕЗ, 2007.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Приобщение детей к художественной литературе. 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развитию речи во второй младшей группе детского сада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МОЗАИКА-СИНТЕЗ,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Игры и занятия по развитию речи дошкольников. Т.И. Петрова, Е.С. Петрова. – М.: Школьная Пресса, 2004.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Роль моделей в развитии связной монологической речи у детей дошкольного возраста. В.А. Крылова, - Мурманск, 2003.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Конспекты комплексных занятий по развитию речи (старшая группа). Г.Я. Затулина. – М.: Педагогическое общество России, 2007.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Итоговые дни по лексическим темам: Планирование и конспекты.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2006.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Беседы по картинке: Времена года. Н.Н.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 СПб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«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ДЕТСВО-ПРЕСС», 2001.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Стихотворные упражнения для развития речи детей 4-7 лет.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2011.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Составление детьми творческих рассказов по сюжетной картине: Методическое пособие для воспитателей детских садов и родителей. Т.А.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Сидорчук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С.В.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Лелюх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АРКТИ, 2009.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Хрестоматия для младшей группы. / Сост. М.В. Юдаева. «Самовар», 2015.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Книга для чтения в детском саду и дома:2-4 года: Пособие для воспитателей детского сада и родителей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ост.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Н.П. Ильчук. – М.: Издательство «ОНИКС-ЛИТ», 2014.</w:t>
            </w: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Обучение грамоте детей 5-7 лет. М.Д.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Маханева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Н.А. Гоголева, Л.В.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Цыбирева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2017.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Развитие речи. 2 - 4 лет: учеб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аглядное пособие для дошкольных образовательных учреждений /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«ВЛАДОС», 2005.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Развитие речи. 4-6 лет: учеб. Наглядное пособие для детей среднего и старшего дошкольного возраста/ В.В.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«ВЛАДОС», 2005.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Плакаты «Алфавит»; «Алфавит в картинках».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Демонстрационный материал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 «Программе развития речи дошкольников» и пособиям О.С. Ушаковой по развитию речи: детей 3-5 лет (кн. 1); детей 5-7 лет (кн. 2): «Развитие речи в картинках: животные»; «Развитие речи в картинках: живая природа»; «Развитие речи в картинках: занятия детей».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Информационно-деловое оснащение ДОУ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«Подготовка руки дошкольника к письму. Игры и упражнения»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Сочеванова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.:- «ДЕТСВО-ПРЕСС», 2010.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8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Комплект тематических наглядных материалов. Демонстративные картинки + раздаточные карточки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темам: «Деревья и кустарники», «Домашние животные», «Виды спорта», «Овощи», «Посуда столовая», «Посуда кухонная», «Фрукты»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Автор-составитель Т.В. Цветкова.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М.: ТЦ Сфера, 2016.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ОО «Художественно-эстетическое развитие»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Интеграция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-образовательной работе детского сада. Т.С. Комарова, М.Б.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и художественный труд. Вторая младшая группа: конспекты занятий / авт.-сост. О.В. Павлова. – Волгоград: Учитель,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и художественный труд. Средняя группа: конспекты занятий / авт.-сост. О.В. Павлова. – Волгоград: Учитель,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и художественный труд. Старшая группа: конспекты занятий / авт.-сост. О.В. Павлова. – Волгоград: Учитель,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и конструктивно-модельная деятельность. Подготовительная группа: комплексные занятия / авт.-сост. О.В. Павлова. – Волгоград: Учитель,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Изобразительная деятельность в детском саду. Старшая группа. И.А. Лыкова. – М.: Издательский дом «Цветной мир»,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Народное искусство - детям/под ред. Т.С. Комаровой.  - М.: МОЗАИКА-СИНТЕЗ,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Творим, изменяем, преобразуем: Игры-занятия с дошкольниками. 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2010.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Конструирование и художественный труд в детском саду: Программа и конспекты занятий. Л.В.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Творим и мастерим. Ручной труд в детском саду и дома. Пособие для педагогов и родителей. Для занятий с детьми 4-7 лет. Л.В.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2007.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Конструирование и ручной труд в детском саду. Программа и методические рекомендации. - М.: МОЗАИКА-СИНТЕЗ, 2008.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Детское художественное творчество. Методическое пособие для воспитателей и педагогов. - М.: МОЗАИКА-СИНТЕЗ, 2006.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Художественная культура. Интегрированные занятия с детьми 5-7 лет. Т.С. Комарова, М.Б. Затулина. – М.: АРКТИ, 2001.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Музыкальное воспитание в детском саду. Программа и методические рекомендации. М.Б.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.- М.: МОЗАИКА-СИНТЕЗ, 2006.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Культурно - досуговая деятельность в детском саду. Программа и методические рекомендации. М.Б.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Зацепина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.- М.: МОЗАИКА-СИНТЕЗ, 2005.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Народное искусство в воспитании дошкольников / под ред. Т.С. Комаровой. – М.: Педагогическое общество России, 2006.</w:t>
            </w:r>
          </w:p>
          <w:p w:rsidR="002C3992" w:rsidRDefault="006C6262">
            <w:pPr>
              <w:numPr>
                <w:ilvl w:val="0"/>
                <w:numId w:val="100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Воспитание искусством в детском саду: интегрированный подход. И.В. Штанько – М.: ТЦ Сфера, 2005.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99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Серия «Мир в картинках»: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«Гжель»; «Хохлома. Изделия народных мастеров»;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Филимоновская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народная игрушка»; «Каргополь народная игрушка»;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Полхов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-Майдан. Изделия народных мастеров».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9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Художественный труд в детском саду. Средняя группа. И.А. Лыкова – М.: Издательский дом «Цветной мир», 2010.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99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звуковых плакатов «Знаток»: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«Веселый оркестр»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ОО «Физическое развитие»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Занятия физкультурой: игровой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стрейчинг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для дошкольников. Е.В. Сулим. - М.: МОЗАИКА-СИНТЕЗ, 2017.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Нескучная гимнастика. Тематическая утренняя зарядка для детей 5-7 лет.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Е.А.Алябьева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2016.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Игры, которые лечат. Для детей от 3 до 5 лет.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Бабенкова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О.М. Федоровская. – М.: ТЦ Сфера, 2013.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Малоподвижные игры и игровые упражнения: Для занятий с детьми 3-7 лет. М.М. Борисова. - М.: МОЗАИКА-СИНТЕЗ, 2014.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Физическое воспитание в детском саду. Э.Я.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Степаненкова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2006.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Растим малыша 3-4 лет. Е.Н.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Лункина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2008.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Оздоровительная гимнастика для детей 3-7 лет. Комплексы оздоровительной гимнастики. Л.И.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2010.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Физкультурные занятия в детском саду. Вторая младшая группа. Конспекты занятий. Л.И.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2009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Стрельниковская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дыхательная гимнастика для детей /М.С. Щетинин.  – М.: Айрис-пресс, 2008.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Здоровый малыш: программа оздоровления детей в ДОУ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 ред. З.И.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Бересневой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2004.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Физическое воспитание в семье и ДОУ: Методические рекомендации, домашние задания.  Г.В. Глушкова, Л.Г. Голубева, И.А.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Прилепина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Школьная пресса, 2005.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Занятия по физкультуре с детьми 3-7 лет: Планирование и конспекты. Е.Н. Вареник, С.Г. Кудрявцева, Н.Н. Сергиенко – М.: ТЦ Сфера, 2007.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Конспекты занятий, физические упражнения, подвижные игры (Серия «Здоровый образ жизни») – М.: Школьная пресса, 2007.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Конспекты-сценарии занятий по физической культуре для дошкольников: Учебно-методическое пособие. Н.Б.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Муллаева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- «ДЕТСВО-ПРЕСС», 2005.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Спутник руководителя физического воспитания дошкольного учреждения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 ред. С.О. Филипповой.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- «ДЕТСВО-ПРЕСС», 2011.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Физкультурные занятия в детском саду на Севере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ост. В.М. Кузнецова. – Мурманск, 2001.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Сборник подвижных игр. Э.Я.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Степаненкова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2011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Здоровье ваших детей в условиях полярной ночи: памятка-рекомендация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ост. О.В. Нимченко. – Мурманск: МГОСБС, 2011.</w:t>
            </w:r>
          </w:p>
          <w:p w:rsidR="002C3992" w:rsidRDefault="006C6262">
            <w:pPr>
              <w:numPr>
                <w:ilvl w:val="0"/>
                <w:numId w:val="10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Физическое развитие детей с ОВЗ в условиях Крайнего Севера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ост. Н.В. Николаева.     - Мурманск: МГОСБС, 2014.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Серия «Мир в картинках»: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«Спортивный инвентарь»;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10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Серия «Рассказы по картинкам»: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«Зимние виды спорта»; «Летние виды спорта»; «Распорядок дня».</w:t>
            </w:r>
          </w:p>
          <w:p w:rsidR="002C3992" w:rsidRDefault="006C6262">
            <w:pPr>
              <w:numPr>
                <w:ilvl w:val="0"/>
                <w:numId w:val="10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Серия «Расскажите детям о…»: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2C3992" w:rsidRDefault="002C39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C3992" w:rsidRDefault="006C6262">
            <w:pPr>
              <w:numPr>
                <w:ilvl w:val="0"/>
                <w:numId w:val="10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Плакаты «Зимние виды спорта»; «Летние виды спорта».</w:t>
            </w: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firstLine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Игровая деятельность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3"/>
              </w:numPr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Игра в жизни дошкольника: пособие для педагогов учреждений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дошк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образования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 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 ред. Я.Л.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Коломинского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Мозырь: Белый ветер, 2014.</w:t>
            </w:r>
          </w:p>
          <w:p w:rsidR="002C3992" w:rsidRDefault="006C6262">
            <w:pPr>
              <w:numPr>
                <w:ilvl w:val="0"/>
                <w:numId w:val="103"/>
              </w:numPr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Ступеньки творчества (Место игры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интеллектуальном развитии дошкольника) 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Юзбекова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ЛИНКА-ПРЕСС, 2006.</w:t>
            </w:r>
          </w:p>
          <w:p w:rsidR="002C3992" w:rsidRDefault="006C6262">
            <w:pPr>
              <w:numPr>
                <w:ilvl w:val="0"/>
                <w:numId w:val="103"/>
              </w:numPr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сюжетной игры в детском саду. Н.Я. Михайленко, Н.А. Короткова. – М.: ЛИНКА-ПРЕСС, 2009.</w:t>
            </w:r>
          </w:p>
          <w:p w:rsidR="002C3992" w:rsidRDefault="006C6262">
            <w:pPr>
              <w:numPr>
                <w:ilvl w:val="0"/>
                <w:numId w:val="103"/>
              </w:numPr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Играют взрослые и дети: из опыта работы ДОУ России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 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ост. Т.Н.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Доронова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 – М.: ЛИНКА-ПРЕСС, 2006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160" w:line="259" w:lineRule="auto"/>
              <w:ind w:left="142" w:firstLine="21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C3992">
        <w:tc>
          <w:tcPr>
            <w:tcW w:w="9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spacing w:after="160" w:line="259" w:lineRule="auto"/>
              <w:ind w:left="142" w:hanging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Развитие детей раннего возраста</w:t>
            </w:r>
          </w:p>
        </w:tc>
      </w:tr>
      <w:tr w:rsidR="002C3992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Социально-коммуникативное развитие дошкольников. Вторая группа раннего возраста. Л.В. Абрамова, И.Ф.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2016.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Игровые занятия с детьми 2-3 лет. Д.Н.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ТЦ Сфера, 2015.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Малыши,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физкульт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-привет! Система работы по развитию основных движений детей раннего возраста. Л.Ю.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Кострыкина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О.Г.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Рыкина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Т.Г. Корнилова. – М.: Издательство «СКРИПТОРИЙ 2003», 2016.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Гимнастика и массаж для самых маленьких. Л.Г. Голубева. Развитие творческого мышления. Работаем по сказке.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Шиян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2012.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Конспекты комплексно-тематических занятий. 1-младшая группа. Интегрированный подход. Н.С. Голицына. – М.: Издательство «СКРИПТОРИЙ 2003», 2017.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Первые шаги. Программа воспитания и развития детей раннего возраста. Е.О. Смирнова, Л.Н.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Галигузова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С.Ю. Мещерякова. - М.: МОЗАИКА-СИНТЕЗ, 2007.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Социальное развитие детей 2-3 лет средствами фольклора: Методические разработки для воспитателей ДОУ. – Мурманск: МОИПКРО 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2009.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Ребенок третьего года жизни/ под ред. С.Н.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Теплюк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2011.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формированию элементарных экологических представлений впервой младшей   группе детского сада.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- М.: МОЗАИКА-СИНТЕЗ, 2007.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деятельности Центра игровой поддержки ребенка раннего возраста: конспекты игровых дней/ Ю.А.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Афонькина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Е.М. Омельченко. – Волгоград: Учитель, 2012.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Комплексные развивающие занятия с детьми раннего возраста. Е.Е. Хомякова.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.: - «ДЕТСВО-ПРЕСС», 2011.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День за днем говорим и растем: Пособие по развитию детей раннего возраста. О.В. Елецкая, Е.Ю.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Вареница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– М.: ТЦ Сфера, 2005.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Комплексные занятия с детьми раннего возраста (2-3 года). – СПб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Паритет, 2005.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Занятия по рисованию с детьми 2-3 лет. Т.В. Королева. – М.: ТЦ Сфера, 2010.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Продуктивная деятельность с детьми младшего возраста. Авт.-сост. Е.В. Полозова. – Воронеж, 2007.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Комплексные занятия по программе под редакцией М.А. Васильевой, В.В. Гербовой, Т.С. Комаровой. Первая младшая группа. /Авт.-сост. О.П. Власенко. – Волгоград: Учитель, 2011.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Подвижные игры и упражнения для детей третьего года жизни. М.Ф. Литвинова. – М.: ЛИНКА-ПРЕСС, 2005.</w:t>
            </w:r>
          </w:p>
          <w:p w:rsidR="002C3992" w:rsidRDefault="006C6262">
            <w:pPr>
              <w:numPr>
                <w:ilvl w:val="0"/>
                <w:numId w:val="104"/>
              </w:numPr>
              <w:tabs>
                <w:tab w:val="left" w:pos="596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Смотрим, видим, запоминаем (Развитие зрительного восприятия, внимания и памяти). М.Г. Борисенко, Н.А. Лукина. – СПб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Паритет, 2004.</w:t>
            </w:r>
          </w:p>
        </w:tc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3992" w:rsidRDefault="002C3992">
            <w:pPr>
              <w:spacing w:after="160" w:line="259" w:lineRule="auto"/>
              <w:ind w:left="142" w:firstLine="21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2C3992" w:rsidRDefault="002C3992">
      <w:pPr>
        <w:widowControl w:val="0"/>
        <w:shd w:val="clear" w:color="auto" w:fill="FFFFFF"/>
        <w:tabs>
          <w:tab w:val="right" w:pos="14851"/>
        </w:tabs>
        <w:suppressAutoHyphens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2C3992" w:rsidRDefault="002C399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231F20"/>
          <w:w w:val="98"/>
          <w:sz w:val="24"/>
          <w:szCs w:val="24"/>
        </w:rPr>
      </w:pPr>
    </w:p>
    <w:p w:rsidR="002C3992" w:rsidRDefault="002C399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231F20"/>
          <w:w w:val="98"/>
          <w:sz w:val="24"/>
          <w:szCs w:val="24"/>
        </w:rPr>
      </w:pPr>
    </w:p>
    <w:p w:rsidR="002C3992" w:rsidRDefault="006C626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color w:val="231F20"/>
          <w:w w:val="10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231F20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231F20"/>
          <w:w w:val="10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231F20"/>
          <w:w w:val="10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231F2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231F20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231F2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231F20"/>
          <w:w w:val="10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231F20"/>
          <w:w w:val="99"/>
          <w:sz w:val="24"/>
          <w:szCs w:val="24"/>
        </w:rPr>
        <w:t>а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Амонашвили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Ш.А. Искусство семейного воспитания. Педагогическое эссе. - М., 2013.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Н.Е.,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А.Н. Познавательное развитие в дошкольном детстве: Учебное пособие. - М., 2012.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page">
                  <wp:posOffset>6005195</wp:posOffset>
                </wp:positionH>
                <wp:positionV relativeFrom="page">
                  <wp:posOffset>8660765</wp:posOffset>
                </wp:positionV>
                <wp:extent cx="10160" cy="10160"/>
                <wp:effectExtent l="13970" t="12065" r="6350" b="8255"/>
                <wp:wrapNone/>
                <wp:docPr id="12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Дошкольная  педагогика  и  психология: Хрестоматия /Ред.-сост. Н. 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., 2014.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Кравцов Г.Г., Кравцова Е.Е. Психология и педагогика обучения дошкольников: Учебное пособие. - М., 2012.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Михайленко Н.Я.  Организация  сюжетной  игры  в  детском  саду: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Пособие для воспитателя. - 3-е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.- М., 2009.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Радынова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О.П., Комиссарова Л. Н. Теория и методика музыкального воспитания детей дошкольного возраста. - Дубна, 2011.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Смирнова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Е.О.Общение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дошкольников с взрослыми и сверстниками: Учебное пособие. - М., 2012.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Собкин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В.С.,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Скобельцина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К.Н., Иванова А.И. и др. </w:t>
      </w:r>
    </w:p>
    <w:p w:rsidR="002C3992" w:rsidRDefault="006C626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2C3992">
          <w:footerReference w:type="default" r:id="rId16"/>
          <w:pgSz w:w="11906" w:h="16838"/>
          <w:pgMar w:top="830" w:right="840" w:bottom="396" w:left="114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Социология дошкольного детства. Труды по социологии образования. Т. XVII.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XXIX. - М.: Институт социологии образования РАО, 2013. </w:t>
      </w:r>
    </w:p>
    <w:p w:rsidR="00E24ADE" w:rsidRPr="00E24ADE" w:rsidRDefault="00E24ADE" w:rsidP="00E24ADE">
      <w:pPr>
        <w:pStyle w:val="af9"/>
        <w:numPr>
          <w:ilvl w:val="0"/>
          <w:numId w:val="95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24AD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Краткая през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E24ADE">
        <w:rPr>
          <w:rFonts w:ascii="Times New Roman" w:hAnsi="Times New Roman" w:cs="Times New Roman"/>
          <w:b/>
          <w:bCs/>
          <w:color w:val="auto"/>
          <w:sz w:val="24"/>
          <w:szCs w:val="24"/>
        </w:rPr>
        <w:t>нтация  Программы</w:t>
      </w:r>
    </w:p>
    <w:p w:rsidR="00E24ADE" w:rsidRPr="00E24ADE" w:rsidRDefault="00E24ADE" w:rsidP="00E24AD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Образовательная программа МБДОУ г. Мурманска № 72 (далее Программа) </w:t>
      </w: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 с учётом особенностей образовательного учреждения, региона, образовательных потребностей и запросов воспитанников и их родителей (законных представителей)</w:t>
      </w:r>
      <w:proofErr w:type="gramStart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соответствии со следующими нормативными документами: </w:t>
      </w:r>
    </w:p>
    <w:p w:rsidR="00E24ADE" w:rsidRPr="00E24ADE" w:rsidRDefault="00E24ADE" w:rsidP="00E24AD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 Федеральном уровне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Российской Федерации от 29 декабря 2012 г. № 273-ФЗ "Об образовании в Российской Федерации";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Постановлением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Минтруда России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 г. № 30550;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24ADE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 уровне дошкольного учреждения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- Устав МБДОУ г. Мурманска № 72;</w:t>
      </w:r>
    </w:p>
    <w:p w:rsidR="00E24ADE" w:rsidRPr="00E24ADE" w:rsidRDefault="00E24ADE" w:rsidP="00E24AD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Лицензия на </w:t>
      </w:r>
      <w:proofErr w:type="gramStart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право ведения</w:t>
      </w:r>
      <w:proofErr w:type="gramEnd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деятельности,  серия 51ЛО1 № 0000517 регистрационный № 164 – 16  от 15 апреля  2016 г., выданной Министерством образования и науки Мурманской области, срок действия – бессрочно</w:t>
      </w:r>
    </w:p>
    <w:p w:rsidR="00E24ADE" w:rsidRPr="00E24ADE" w:rsidRDefault="00E24ADE" w:rsidP="00E24AD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hAnsi="Times New Roman"/>
          <w:bCs/>
          <w:color w:val="auto"/>
          <w:sz w:val="24"/>
          <w:szCs w:val="24"/>
        </w:rPr>
        <w:t xml:space="preserve">Программа  разработана с учетом содержания  </w:t>
      </w:r>
      <w:r w:rsidRPr="00E24ADE">
        <w:rPr>
          <w:rFonts w:ascii="Times New Roman" w:hAnsi="Times New Roman"/>
          <w:color w:val="auto"/>
          <w:sz w:val="24"/>
          <w:szCs w:val="24"/>
        </w:rPr>
        <w:t xml:space="preserve">образовательной программы дошкольного образования «От рождения до школы» под ред.  Н.Е. </w:t>
      </w:r>
      <w:proofErr w:type="spellStart"/>
      <w:r w:rsidRPr="00E24ADE">
        <w:rPr>
          <w:rFonts w:ascii="Times New Roman" w:hAnsi="Times New Roman"/>
          <w:color w:val="auto"/>
          <w:sz w:val="24"/>
          <w:szCs w:val="24"/>
        </w:rPr>
        <w:t>Вераксы</w:t>
      </w:r>
      <w:proofErr w:type="spellEnd"/>
      <w:r w:rsidRPr="00E24AD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24ADE">
        <w:rPr>
          <w:rFonts w:ascii="Times New Roman" w:hAnsi="Times New Roman"/>
          <w:color w:val="auto"/>
          <w:sz w:val="24"/>
          <w:szCs w:val="24"/>
        </w:rPr>
        <w:t>Т.С.Комаровой</w:t>
      </w:r>
      <w:proofErr w:type="spellEnd"/>
      <w:r w:rsidRPr="00E24AD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24ADE">
        <w:rPr>
          <w:rFonts w:ascii="Times New Roman" w:hAnsi="Times New Roman"/>
          <w:color w:val="auto"/>
          <w:sz w:val="24"/>
          <w:szCs w:val="24"/>
        </w:rPr>
        <w:t>М.А.Васильевой</w:t>
      </w:r>
      <w:proofErr w:type="spellEnd"/>
      <w:r w:rsidRPr="00E24ADE">
        <w:rPr>
          <w:rFonts w:ascii="Times New Roman" w:hAnsi="Times New Roman"/>
          <w:color w:val="auto"/>
          <w:sz w:val="24"/>
          <w:szCs w:val="24"/>
        </w:rPr>
        <w:t>,</w:t>
      </w:r>
      <w:r w:rsidRPr="00E24ADE">
        <w:rPr>
          <w:rFonts w:ascii="Times New Roman" w:hAnsi="Times New Roman"/>
          <w:bCs/>
          <w:color w:val="auto"/>
          <w:sz w:val="24"/>
          <w:szCs w:val="24"/>
        </w:rPr>
        <w:t xml:space="preserve"> адаптированной </w:t>
      </w:r>
      <w:r w:rsidRPr="00E24ADE">
        <w:rPr>
          <w:rFonts w:ascii="Times New Roman" w:eastAsia="Times New Roman" w:hAnsi="Times New Roman"/>
          <w:color w:val="auto"/>
          <w:sz w:val="24"/>
          <w:szCs w:val="24"/>
        </w:rPr>
        <w:t xml:space="preserve">программы </w:t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 xml:space="preserve">«Коррекция речевых нарушений на </w:t>
      </w:r>
      <w:proofErr w:type="gramStart"/>
      <w:r w:rsidRPr="00E24ADE">
        <w:rPr>
          <w:rFonts w:ascii="Times New Roman" w:hAnsi="Times New Roman" w:cs="Times New Roman"/>
          <w:color w:val="auto"/>
          <w:sz w:val="24"/>
          <w:szCs w:val="24"/>
        </w:rPr>
        <w:t>дошкольном</w:t>
      </w:r>
      <w:proofErr w:type="gramEnd"/>
      <w:r w:rsidRPr="00E24A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24ADE">
        <w:rPr>
          <w:rFonts w:ascii="Times New Roman" w:hAnsi="Times New Roman" w:cs="Times New Roman"/>
          <w:color w:val="auto"/>
          <w:sz w:val="24"/>
          <w:szCs w:val="24"/>
        </w:rPr>
        <w:t>логопункте</w:t>
      </w:r>
      <w:proofErr w:type="spellEnd"/>
      <w:r w:rsidRPr="00E24ADE">
        <w:rPr>
          <w:rFonts w:ascii="Times New Roman" w:hAnsi="Times New Roman" w:cs="Times New Roman"/>
          <w:color w:val="auto"/>
          <w:sz w:val="24"/>
          <w:szCs w:val="24"/>
        </w:rPr>
        <w:t>»,  рабочих программ педагога-психолога.</w:t>
      </w:r>
    </w:p>
    <w:p w:rsidR="00E24ADE" w:rsidRPr="00E24ADE" w:rsidRDefault="00E24ADE" w:rsidP="00E24AD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24ADE"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  <w:t>Содержание Программы соответствует основным положениям возрастной психологии, дошкольной педагогики и обеспечивает решение воспитательных, развивающих и обучающих задач.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дошкольного образования МБДОУ г. Мурманска № 72 состоит из обязательной части и части, формируемой участниками образовательных отношений.</w:t>
      </w:r>
      <w:r w:rsidRPr="00E24ADE">
        <w:rPr>
          <w:rFonts w:ascii="Times New Roman" w:hAnsi="Times New Roman" w:cs="Times New Roman"/>
          <w:sz w:val="24"/>
          <w:szCs w:val="24"/>
        </w:rPr>
        <w:t xml:space="preserve"> Обе части являются взаимодополняющими и необходимыми в соответствии с требованиями федерального государственного образовательного стандарта дошкольного образования.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Часть Программы, формируемая участниками образовательных отношений, предполагает развитие детей по всем направлениям развития и углублённую работу в художественно-эстетическом, социально-коммуникативном, физическом развитии </w:t>
      </w: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воспитанников. Содержательные и организационные аспекты данной части ориентированы на сохранение и укрепление здоровья детей, речевое, художественно-эстетическое развитие воспитанников, поддержку детской инициативы и свободной спонтанной игры. Особенности организации образовательного процесса в различных возрастных группах обусловлены спецификой возраста, их общим развитием, этнокультурными традициями, заказом родителей, требованиями СанПиН.</w:t>
      </w:r>
    </w:p>
    <w:p w:rsidR="00E24ADE" w:rsidRPr="00E24ADE" w:rsidRDefault="00E24ADE" w:rsidP="00E24ADE">
      <w:pPr>
        <w:spacing w:after="0"/>
        <w:ind w:firstLine="360"/>
        <w:jc w:val="both"/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</w:pPr>
      <w:r w:rsidRPr="00E24ADE"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  <w:t>В программе представлены образовательные области «Социально-коммуникативное развитие», «Познавательное развитие». «Речевое развитие», «Художественно-эстетическое развитие», «Физическое развитие», а также вариативные формы, способы, методы и средства их реализации; отражены особенности образовательной деятельности разных видов и культурных практик, способы и направления поддержки детской инициативы.</w:t>
      </w:r>
    </w:p>
    <w:p w:rsidR="00E24ADE" w:rsidRPr="00E24ADE" w:rsidRDefault="00E24ADE" w:rsidP="00E24ADE">
      <w:pPr>
        <w:spacing w:after="0"/>
        <w:jc w:val="both"/>
        <w:rPr>
          <w:rFonts w:ascii="Times New Roman" w:hAnsi="Times New Roman" w:cs="Times New Roman"/>
          <w:webHidden/>
          <w:color w:val="auto"/>
          <w:sz w:val="24"/>
          <w:szCs w:val="24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2627"/>
        <w:gridCol w:w="3510"/>
        <w:gridCol w:w="3433"/>
      </w:tblGrid>
      <w:tr w:rsidR="00E24ADE" w:rsidRPr="00E24ADE" w:rsidTr="008D39B2">
        <w:tc>
          <w:tcPr>
            <w:tcW w:w="2627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3510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Образовательная область</w:t>
            </w:r>
          </w:p>
        </w:tc>
        <w:tc>
          <w:tcPr>
            <w:tcW w:w="3433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Реализуемая программа</w:t>
            </w:r>
          </w:p>
        </w:tc>
      </w:tr>
      <w:tr w:rsidR="00E24ADE" w:rsidRPr="00E24ADE" w:rsidTr="008D39B2">
        <w:tc>
          <w:tcPr>
            <w:tcW w:w="9570" w:type="dxa"/>
            <w:gridSpan w:val="3"/>
          </w:tcPr>
          <w:p w:rsidR="00E24ADE" w:rsidRPr="00E24ADE" w:rsidRDefault="00E24ADE" w:rsidP="00E24ADE">
            <w:pPr>
              <w:spacing w:after="0"/>
              <w:jc w:val="center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Обязательная часть</w:t>
            </w:r>
          </w:p>
        </w:tc>
      </w:tr>
      <w:tr w:rsidR="00E24ADE" w:rsidRPr="00E24ADE" w:rsidTr="008D39B2">
        <w:tc>
          <w:tcPr>
            <w:tcW w:w="2627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Группы общеразвивающей направленности </w:t>
            </w:r>
          </w:p>
        </w:tc>
        <w:tc>
          <w:tcPr>
            <w:tcW w:w="3510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Речевое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Физическое  развитие</w:t>
            </w:r>
          </w:p>
        </w:tc>
        <w:tc>
          <w:tcPr>
            <w:tcW w:w="3433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ПООП </w:t>
            </w:r>
            <w:proofErr w:type="gramStart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 рождения до школы»</w:t>
            </w:r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 ред.  Н.Е.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Вераксы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Т.С.Комаровой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М.А.Васильевой</w:t>
            </w:r>
            <w:proofErr w:type="spellEnd"/>
          </w:p>
        </w:tc>
      </w:tr>
      <w:tr w:rsidR="00E24ADE" w:rsidRPr="00E24ADE" w:rsidTr="008D39B2">
        <w:tc>
          <w:tcPr>
            <w:tcW w:w="9570" w:type="dxa"/>
            <w:gridSpan w:val="3"/>
          </w:tcPr>
          <w:p w:rsidR="00E24ADE" w:rsidRPr="00E24ADE" w:rsidRDefault="00E24ADE" w:rsidP="00E24AD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      Часть, формируемая участниками образовательных отношений</w:t>
            </w:r>
          </w:p>
          <w:p w:rsidR="00E24ADE" w:rsidRPr="00E24ADE" w:rsidRDefault="00E24ADE" w:rsidP="00E24ADE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E24ADE" w:rsidRPr="00E24ADE" w:rsidTr="008D39B2">
        <w:tc>
          <w:tcPr>
            <w:tcW w:w="2627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 xml:space="preserve">Воспитанники, посещающие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логопункт</w:t>
            </w:r>
            <w:proofErr w:type="spellEnd"/>
          </w:p>
        </w:tc>
        <w:tc>
          <w:tcPr>
            <w:tcW w:w="3510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Речевое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3" w:type="dxa"/>
          </w:tcPr>
          <w:p w:rsidR="00E24ADE" w:rsidRPr="00E24ADE" w:rsidRDefault="00E24ADE" w:rsidP="00E24ADE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Адаптированная  программа дошкольного образования муниципального бюджетного дошкольного образовательного учреждения </w:t>
            </w:r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 xml:space="preserve">«Коррекция речевых нарушений на </w:t>
            </w:r>
            <w:proofErr w:type="gramStart"/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>дошкольном</w:t>
            </w:r>
            <w:proofErr w:type="gramEnd"/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>логопункте</w:t>
            </w:r>
            <w:proofErr w:type="spellEnd"/>
            <w:r w:rsidRPr="00E24ADE">
              <w:rPr>
                <w:rFonts w:ascii="Times New Roman" w:hAnsi="Times New Roman" w:cs="Times New Roman"/>
                <w:webHidden/>
                <w:color w:val="auto"/>
                <w:shd w:val="clear" w:color="auto" w:fill="FFFFFF"/>
              </w:rPr>
              <w:t xml:space="preserve">» </w:t>
            </w:r>
            <w:r w:rsidRPr="00E24A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составлена на основе специальных программ для детей с нарушениями речи: </w:t>
            </w: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«Программа воспитания и обучения детей с фонетико-фонематическим недоразвитием»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Г.В.Чиркиной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4ADE" w:rsidRPr="00E24ADE" w:rsidRDefault="00E24ADE" w:rsidP="00E24ADE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«Программа логопедической работы по преодолению фонетико-фонематического недоразвития у детей»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Г.В.Чиркиной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24ADE" w:rsidRPr="00E24ADE" w:rsidRDefault="00E24ADE" w:rsidP="00E24ADE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«Программа логопедической </w:t>
            </w: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работы по преодолению общего недоразвития речи у детей»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Т.В.Тумановой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24ADE" w:rsidRPr="00E24ADE" w:rsidRDefault="00E24ADE" w:rsidP="00E24ADE">
            <w:pPr>
              <w:suppressAutoHyphens/>
              <w:spacing w:after="0"/>
              <w:jc w:val="both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«Примерная адаптированная программа коррекционно-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разивающей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группах компенсирующей направленности и для детей с тяжелыми нарушениями речи (ОНР)» </w:t>
            </w:r>
            <w:proofErr w:type="spellStart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Н.В.Нищевой</w:t>
            </w:r>
            <w:proofErr w:type="spellEnd"/>
            <w:r w:rsidRPr="00E24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4ADE" w:rsidRPr="00E24ADE" w:rsidRDefault="00E24ADE" w:rsidP="00E24A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24ADE" w:rsidRPr="00E24ADE" w:rsidRDefault="00E24ADE" w:rsidP="00E24AD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webHidden/>
                <w:color w:val="auto"/>
                <w:sz w:val="24"/>
                <w:szCs w:val="24"/>
              </w:rPr>
            </w:pPr>
          </w:p>
        </w:tc>
      </w:tr>
      <w:tr w:rsidR="00E24ADE" w:rsidRPr="00E24ADE" w:rsidTr="008D39B2">
        <w:tc>
          <w:tcPr>
            <w:tcW w:w="2627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lastRenderedPageBreak/>
              <w:t>Воспитанники, нуждающиеся в психологической помощи</w:t>
            </w:r>
          </w:p>
        </w:tc>
        <w:tc>
          <w:tcPr>
            <w:tcW w:w="3510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3433" w:type="dxa"/>
          </w:tcPr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  <w:r w:rsidRPr="00E24ADE"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  <w:t>Рабочие программы педагога-психолога</w:t>
            </w: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  <w:p w:rsidR="00E24ADE" w:rsidRPr="00E24ADE" w:rsidRDefault="00E24ADE" w:rsidP="00E24ADE">
            <w:pPr>
              <w:spacing w:after="0"/>
              <w:rPr>
                <w:rFonts w:ascii="Times New Roman" w:eastAsia="Times New Roman" w:hAnsi="Times New Roman" w:cs="Times New Roman"/>
                <w:webHidden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 в вариативной части Программы:  парциальные образовательные программы, авторские программы, методики, технологии.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М.Д. </w:t>
      </w:r>
      <w:proofErr w:type="spellStart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Маханевой</w:t>
      </w:r>
      <w:proofErr w:type="spellEnd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, О.Л. Князевой «Приобщение детей к истокам русской народной культуры»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Парциальная программа И.А. Лыкова «Цветные ладошки»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</w:t>
      </w:r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И.М.  </w:t>
      </w:r>
      <w:proofErr w:type="spellStart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>Каплунова</w:t>
      </w:r>
      <w:proofErr w:type="spellEnd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;  И.А.  </w:t>
      </w:r>
      <w:proofErr w:type="spellStart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>Новоскольцева</w:t>
      </w:r>
      <w:proofErr w:type="spellEnd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«Ладушки».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Парциальная программа </w:t>
      </w:r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А.И. Буренина;  Т.Э </w:t>
      </w:r>
      <w:proofErr w:type="spellStart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>Тютюнникова</w:t>
      </w:r>
      <w:proofErr w:type="spellEnd"/>
      <w:r w:rsidRPr="00E24ADE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«Тутти»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музыкального руководителя «Путешествие в страну «Я люблю танцевать» (Автор – составитель И.В.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Колсанова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программа  инструктора по физической культуре «Физическое развитие» (Автор – составитель Е.В.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Рябоволова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«Здравствуй малыш!»  (Авторы – составители старший воспитатель Л.А. Маслова; музыкальный руководитель И.В.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Колсанова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 программа  «Секреты пластилина» (Авторы – составители старший воспитатель Л.А. Маслова; воспитатель О.А.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Нургалеева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реализации </w:t>
      </w:r>
      <w:proofErr w:type="spellStart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</w:t>
      </w:r>
      <w:proofErr w:type="spellEnd"/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оздоровительной направленности воспитанников МБДОУ №72 «Азбука здоровья» </w:t>
      </w:r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(Автор – составитель инструктор по физической культуре Е.В. </w:t>
      </w:r>
      <w:proofErr w:type="spellStart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Рябоволова</w:t>
      </w:r>
      <w:proofErr w:type="spellEnd"/>
      <w:r w:rsidRPr="00E24AD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24ADE" w:rsidRPr="00E24ADE" w:rsidRDefault="00E24ADE" w:rsidP="00E24ADE">
      <w:pPr>
        <w:spacing w:after="0"/>
        <w:ind w:firstLine="360"/>
        <w:jc w:val="both"/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</w:pPr>
    </w:p>
    <w:p w:rsidR="00E24ADE" w:rsidRPr="00E24ADE" w:rsidRDefault="00E24ADE" w:rsidP="00E24ADE">
      <w:pPr>
        <w:spacing w:after="0"/>
        <w:ind w:firstLine="360"/>
        <w:jc w:val="both"/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</w:pPr>
      <w:r w:rsidRPr="00E24ADE">
        <w:rPr>
          <w:rFonts w:ascii="Times New Roman" w:eastAsia="Times New Roman" w:hAnsi="Times New Roman" w:cs="Times New Roman"/>
          <w:webHidden/>
          <w:color w:val="auto"/>
          <w:sz w:val="24"/>
          <w:szCs w:val="24"/>
          <w:shd w:val="clear" w:color="auto" w:fill="FFFFFF"/>
        </w:rPr>
        <w:t>Содержание Программы соответствует основным положениям возрастной психологии, дошкольной педагогики и обеспечивает решение воспитательных, развивающих и обучающих задач.</w:t>
      </w:r>
    </w:p>
    <w:p w:rsidR="00E24ADE" w:rsidRPr="00E24ADE" w:rsidRDefault="00E24ADE" w:rsidP="00E24ADE">
      <w:pPr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hAnsi="Times New Roman" w:cs="Times New Roman"/>
          <w:color w:val="auto"/>
          <w:sz w:val="24"/>
          <w:szCs w:val="24"/>
        </w:rPr>
        <w:t>В Программе отражено взаимодействие педагогического коллектива с семьями воспитанников.</w:t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Семья – уникальный первичный социум, дающий ребенку ощущение </w:t>
      </w: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психологической защищенности, «эмоционального тыла», поддержку, безусловное </w:t>
      </w:r>
      <w:proofErr w:type="spellStart"/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безоценочное</w:t>
      </w:r>
      <w:proofErr w:type="spellEnd"/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принятие. </w:t>
      </w:r>
    </w:p>
    <w:p w:rsidR="00E24ADE" w:rsidRPr="00E24ADE" w:rsidRDefault="00E24ADE" w:rsidP="00E24AD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Вовлечение родителей в единое пространство детского развития в ДОО решается</w:t>
      </w:r>
      <w:r w:rsidRPr="00E24AD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в четырех направлениях</w:t>
      </w: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E24ADE" w:rsidRPr="00E24ADE" w:rsidRDefault="00E24ADE" w:rsidP="00E24ADE">
      <w:pPr>
        <w:numPr>
          <w:ilvl w:val="0"/>
          <w:numId w:val="11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коллективом ДОО по организации взаимодействия с семьей, ознакомление педагогов с системой новых форм работы с родителями;</w:t>
      </w:r>
    </w:p>
    <w:p w:rsidR="00E24ADE" w:rsidRPr="00E24ADE" w:rsidRDefault="00E24ADE" w:rsidP="00E24ADE">
      <w:pPr>
        <w:numPr>
          <w:ilvl w:val="0"/>
          <w:numId w:val="11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повышение педагогической культуры родителей;</w:t>
      </w:r>
    </w:p>
    <w:p w:rsidR="00E24ADE" w:rsidRPr="00E24ADE" w:rsidRDefault="00E24ADE" w:rsidP="00E24ADE">
      <w:pPr>
        <w:numPr>
          <w:ilvl w:val="0"/>
          <w:numId w:val="11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вовлечение родителей в деятельность ДОО, совместная работа по обмену опытом;</w:t>
      </w:r>
    </w:p>
    <w:p w:rsidR="00E24ADE" w:rsidRPr="00E24ADE" w:rsidRDefault="00E24ADE" w:rsidP="00E24ADE">
      <w:pPr>
        <w:numPr>
          <w:ilvl w:val="0"/>
          <w:numId w:val="11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участие в управлении образовательной организации.</w:t>
      </w:r>
    </w:p>
    <w:p w:rsidR="00E24ADE" w:rsidRPr="00E24ADE" w:rsidRDefault="00E24ADE" w:rsidP="00E24AD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hAnsi="Times New Roman" w:cs="Times New Roman"/>
          <w:sz w:val="24"/>
          <w:szCs w:val="24"/>
        </w:rPr>
        <w:t>Срок реализации программы:  до прекращения  образовательных отношений между образовательным учреждением и родителями (законными представителями) несовершеннолетних воспитанников.</w:t>
      </w:r>
    </w:p>
    <w:p w:rsidR="00E24ADE" w:rsidRPr="00E24ADE" w:rsidRDefault="00E24ADE" w:rsidP="00E24AD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4A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E24ADE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</w:t>
      </w:r>
    </w:p>
    <w:p w:rsidR="00E24ADE" w:rsidRPr="00E24ADE" w:rsidRDefault="00E24ADE" w:rsidP="00E24ADE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образовательного процесса в ДОО регламентируется учебным планом, годовым календарным учебным графиком организованной  образовательной деятельности.  </w:t>
      </w:r>
    </w:p>
    <w:p w:rsidR="00E24ADE" w:rsidRPr="00E24ADE" w:rsidRDefault="00E24ADE" w:rsidP="00E24ADE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4ADE" w:rsidRPr="00E24ADE" w:rsidRDefault="00E24ADE" w:rsidP="00E24ADE">
      <w:pPr>
        <w:spacing w:after="0"/>
        <w:jc w:val="both"/>
        <w:rPr>
          <w:webHidden/>
          <w:color w:val="auto"/>
          <w:shd w:val="clear" w:color="auto" w:fill="FFFFFF"/>
        </w:rPr>
      </w:pPr>
      <w:r w:rsidRPr="00E24A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4ADE" w:rsidRPr="00E24ADE" w:rsidRDefault="00E24ADE" w:rsidP="00E24ADE">
      <w:pPr>
        <w:jc w:val="both"/>
        <w:rPr>
          <w:color w:val="auto"/>
        </w:rPr>
      </w:pPr>
    </w:p>
    <w:p w:rsidR="002C3992" w:rsidRDefault="002C3992">
      <w:pPr>
        <w:widowControl w:val="0"/>
        <w:spacing w:after="0" w:line="240" w:lineRule="auto"/>
      </w:pPr>
    </w:p>
    <w:sectPr w:rsidR="002C3992" w:rsidSect="008D3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4A" w:rsidRDefault="00A41F4A">
      <w:pPr>
        <w:spacing w:after="0" w:line="240" w:lineRule="auto"/>
      </w:pPr>
      <w:r>
        <w:separator/>
      </w:r>
    </w:p>
  </w:endnote>
  <w:endnote w:type="continuationSeparator" w:id="0">
    <w:p w:rsidR="00A41F4A" w:rsidRDefault="00A4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B2" w:rsidRDefault="008D39B2">
    <w:pPr>
      <w:pStyle w:val="afb"/>
      <w:jc w:val="right"/>
    </w:pPr>
    <w:sdt>
      <w:sdtPr>
        <w:id w:val="1371667832"/>
      </w:sdtPr>
      <w:sdtContent>
        <w:r>
          <w:fldChar w:fldCharType="begin"/>
        </w:r>
        <w:r>
          <w:instrText>PAGE</w:instrText>
        </w:r>
        <w:r>
          <w:fldChar w:fldCharType="separate"/>
        </w:r>
        <w:r w:rsidR="00870807">
          <w:rPr>
            <w:noProof/>
          </w:rPr>
          <w:t>1</w:t>
        </w:r>
        <w:r>
          <w:fldChar w:fldCharType="end"/>
        </w:r>
      </w:sdtContent>
    </w:sdt>
  </w:p>
  <w:p w:rsidR="008D39B2" w:rsidRDefault="008D39B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B2" w:rsidRDefault="008D39B2">
    <w:pPr>
      <w:pStyle w:val="afb"/>
      <w:jc w:val="right"/>
    </w:pPr>
    <w:sdt>
      <w:sdtPr>
        <w:id w:val="30530416"/>
      </w:sdtPr>
      <w:sdtContent>
        <w:r>
          <w:fldChar w:fldCharType="begin"/>
        </w:r>
        <w:r>
          <w:instrText>PAGE</w:instrText>
        </w:r>
        <w:r>
          <w:fldChar w:fldCharType="separate"/>
        </w:r>
        <w:r w:rsidR="00870807">
          <w:rPr>
            <w:noProof/>
          </w:rPr>
          <w:t>37</w:t>
        </w:r>
        <w:r>
          <w:fldChar w:fldCharType="end"/>
        </w:r>
      </w:sdtContent>
    </w:sdt>
  </w:p>
  <w:p w:rsidR="008D39B2" w:rsidRDefault="008D39B2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B2" w:rsidRDefault="008D39B2">
    <w:pPr>
      <w:pStyle w:val="afb"/>
      <w:jc w:val="right"/>
    </w:pPr>
    <w:sdt>
      <w:sdtPr>
        <w:id w:val="253530696"/>
      </w:sdtPr>
      <w:sdtContent>
        <w:r>
          <w:fldChar w:fldCharType="begin"/>
        </w:r>
        <w:r>
          <w:instrText>PAGE</w:instrText>
        </w:r>
        <w:r>
          <w:fldChar w:fldCharType="separate"/>
        </w:r>
        <w:r w:rsidR="00870807">
          <w:rPr>
            <w:noProof/>
          </w:rPr>
          <w:t>98</w:t>
        </w:r>
        <w:r>
          <w:fldChar w:fldCharType="end"/>
        </w:r>
      </w:sdtContent>
    </w:sdt>
  </w:p>
  <w:p w:rsidR="008D39B2" w:rsidRDefault="008D39B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4A" w:rsidRDefault="00A41F4A">
      <w:pPr>
        <w:spacing w:after="0" w:line="240" w:lineRule="auto"/>
      </w:pPr>
      <w:r>
        <w:separator/>
      </w:r>
    </w:p>
  </w:footnote>
  <w:footnote w:type="continuationSeparator" w:id="0">
    <w:p w:rsidR="00A41F4A" w:rsidRDefault="00A4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641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1">
    <w:nsid w:val="018864EA"/>
    <w:multiLevelType w:val="multilevel"/>
    <w:tmpl w:val="4962B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2568C2"/>
    <w:multiLevelType w:val="multilevel"/>
    <w:tmpl w:val="3C26E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4141DC0"/>
    <w:multiLevelType w:val="multilevel"/>
    <w:tmpl w:val="30905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43A4AAA"/>
    <w:multiLevelType w:val="multilevel"/>
    <w:tmpl w:val="543A8F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A2130E"/>
    <w:multiLevelType w:val="multilevel"/>
    <w:tmpl w:val="87E02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082E783F"/>
    <w:multiLevelType w:val="multilevel"/>
    <w:tmpl w:val="A7282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8665D17"/>
    <w:multiLevelType w:val="multilevel"/>
    <w:tmpl w:val="168C3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0B185C41"/>
    <w:multiLevelType w:val="multilevel"/>
    <w:tmpl w:val="C2B89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0C137563"/>
    <w:multiLevelType w:val="multilevel"/>
    <w:tmpl w:val="692EA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0E032F6B"/>
    <w:multiLevelType w:val="multilevel"/>
    <w:tmpl w:val="BBCAE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EBC0046"/>
    <w:multiLevelType w:val="multilevel"/>
    <w:tmpl w:val="6068D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E317DD"/>
    <w:multiLevelType w:val="multilevel"/>
    <w:tmpl w:val="5600BD6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93" w:hanging="480"/>
      </w:pPr>
    </w:lvl>
    <w:lvl w:ilvl="2">
      <w:start w:val="2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359" w:hanging="72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>
    <w:nsid w:val="103904CD"/>
    <w:multiLevelType w:val="multilevel"/>
    <w:tmpl w:val="A7DE8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109F625B"/>
    <w:multiLevelType w:val="multilevel"/>
    <w:tmpl w:val="EDD0C8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5">
    <w:nsid w:val="10E854B4"/>
    <w:multiLevelType w:val="multilevel"/>
    <w:tmpl w:val="640A2F5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28C41A9"/>
    <w:multiLevelType w:val="multilevel"/>
    <w:tmpl w:val="8A0ED4B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7">
    <w:nsid w:val="13B830B4"/>
    <w:multiLevelType w:val="multilevel"/>
    <w:tmpl w:val="3F32D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4B17726"/>
    <w:multiLevelType w:val="multilevel"/>
    <w:tmpl w:val="92C054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14F66471"/>
    <w:multiLevelType w:val="multilevel"/>
    <w:tmpl w:val="11983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67E2169"/>
    <w:multiLevelType w:val="multilevel"/>
    <w:tmpl w:val="F60CBF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83F664A"/>
    <w:multiLevelType w:val="multilevel"/>
    <w:tmpl w:val="F3349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18884615"/>
    <w:multiLevelType w:val="multilevel"/>
    <w:tmpl w:val="8F566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19D70EA2"/>
    <w:multiLevelType w:val="multilevel"/>
    <w:tmpl w:val="38742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9F6288F"/>
    <w:multiLevelType w:val="hybridMultilevel"/>
    <w:tmpl w:val="628CF6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1A0F55F4"/>
    <w:multiLevelType w:val="multilevel"/>
    <w:tmpl w:val="86FCE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1A14203D"/>
    <w:multiLevelType w:val="multilevel"/>
    <w:tmpl w:val="EDCA2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1BDB5C9E"/>
    <w:multiLevelType w:val="multilevel"/>
    <w:tmpl w:val="C374B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DBF71DC"/>
    <w:multiLevelType w:val="multilevel"/>
    <w:tmpl w:val="C0481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1E781AC4"/>
    <w:multiLevelType w:val="multilevel"/>
    <w:tmpl w:val="14847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211905A4"/>
    <w:multiLevelType w:val="multilevel"/>
    <w:tmpl w:val="240EB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21CA0608"/>
    <w:multiLevelType w:val="multilevel"/>
    <w:tmpl w:val="3B603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2">
    <w:nsid w:val="230F2349"/>
    <w:multiLevelType w:val="multilevel"/>
    <w:tmpl w:val="E6EA3B4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7B1E6D"/>
    <w:multiLevelType w:val="multilevel"/>
    <w:tmpl w:val="E97A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25E62649"/>
    <w:multiLevelType w:val="multilevel"/>
    <w:tmpl w:val="FFA2A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872509C"/>
    <w:multiLevelType w:val="multilevel"/>
    <w:tmpl w:val="77081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288233CF"/>
    <w:multiLevelType w:val="multilevel"/>
    <w:tmpl w:val="8A5A27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29CA6338"/>
    <w:multiLevelType w:val="multilevel"/>
    <w:tmpl w:val="4B3218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A0F30DD"/>
    <w:multiLevelType w:val="multilevel"/>
    <w:tmpl w:val="B604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A843521"/>
    <w:multiLevelType w:val="multilevel"/>
    <w:tmpl w:val="DCD203B4"/>
    <w:lvl w:ilvl="0">
      <w:start w:val="3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40">
    <w:nsid w:val="2B82658E"/>
    <w:multiLevelType w:val="multilevel"/>
    <w:tmpl w:val="6C6A7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2C7C4417"/>
    <w:multiLevelType w:val="multilevel"/>
    <w:tmpl w:val="CED424B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E244DF3"/>
    <w:multiLevelType w:val="multilevel"/>
    <w:tmpl w:val="6978A6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30027B5D"/>
    <w:multiLevelType w:val="multilevel"/>
    <w:tmpl w:val="E61C8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>
    <w:nsid w:val="30B95DE5"/>
    <w:multiLevelType w:val="multilevel"/>
    <w:tmpl w:val="E30E51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30F151A0"/>
    <w:multiLevelType w:val="multilevel"/>
    <w:tmpl w:val="6D4EC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>
    <w:nsid w:val="33F455B2"/>
    <w:multiLevelType w:val="multilevel"/>
    <w:tmpl w:val="B2D08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86B1D98"/>
    <w:multiLevelType w:val="multilevel"/>
    <w:tmpl w:val="342CE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8">
    <w:nsid w:val="38CE73BB"/>
    <w:multiLevelType w:val="multilevel"/>
    <w:tmpl w:val="2EE6734C"/>
    <w:lvl w:ilvl="0">
      <w:start w:val="1"/>
      <w:numFmt w:val="decimal"/>
      <w:lvlText w:val="%1)"/>
      <w:lvlJc w:val="left"/>
      <w:pPr>
        <w:ind w:left="1710" w:hanging="135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F95546"/>
    <w:multiLevelType w:val="multilevel"/>
    <w:tmpl w:val="6D0A7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0">
    <w:nsid w:val="39216F0F"/>
    <w:multiLevelType w:val="multilevel"/>
    <w:tmpl w:val="C7DAA49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1">
    <w:nsid w:val="3A296B35"/>
    <w:multiLevelType w:val="multilevel"/>
    <w:tmpl w:val="1CEC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B9045C5"/>
    <w:multiLevelType w:val="multilevel"/>
    <w:tmpl w:val="CBB44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D7D14A5"/>
    <w:multiLevelType w:val="multilevel"/>
    <w:tmpl w:val="3FF29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4">
    <w:nsid w:val="3DF057B3"/>
    <w:multiLevelType w:val="multilevel"/>
    <w:tmpl w:val="8E02806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>
    <w:nsid w:val="3F611B8C"/>
    <w:multiLevelType w:val="multilevel"/>
    <w:tmpl w:val="DA7A2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6">
    <w:nsid w:val="3F7E0079"/>
    <w:multiLevelType w:val="multilevel"/>
    <w:tmpl w:val="B928B26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7">
    <w:nsid w:val="401B7F13"/>
    <w:multiLevelType w:val="multilevel"/>
    <w:tmpl w:val="A73C3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8">
    <w:nsid w:val="40EE1E2F"/>
    <w:multiLevelType w:val="multilevel"/>
    <w:tmpl w:val="560A5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9">
    <w:nsid w:val="41C02D53"/>
    <w:multiLevelType w:val="multilevel"/>
    <w:tmpl w:val="27C6340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41EB1FA7"/>
    <w:multiLevelType w:val="multilevel"/>
    <w:tmpl w:val="FD206462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1">
    <w:nsid w:val="429A577F"/>
    <w:multiLevelType w:val="multilevel"/>
    <w:tmpl w:val="BA5A8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42E05E61"/>
    <w:multiLevelType w:val="multilevel"/>
    <w:tmpl w:val="FB905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3">
    <w:nsid w:val="431B21BC"/>
    <w:multiLevelType w:val="multilevel"/>
    <w:tmpl w:val="E71E0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43D3368B"/>
    <w:multiLevelType w:val="multilevel"/>
    <w:tmpl w:val="8458A8F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5">
    <w:nsid w:val="457A1269"/>
    <w:multiLevelType w:val="multilevel"/>
    <w:tmpl w:val="1530198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66">
    <w:nsid w:val="459F394C"/>
    <w:multiLevelType w:val="multilevel"/>
    <w:tmpl w:val="8C588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7">
    <w:nsid w:val="46B9601B"/>
    <w:multiLevelType w:val="multilevel"/>
    <w:tmpl w:val="6D68CEC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">
    <w:nsid w:val="4A8E78D0"/>
    <w:multiLevelType w:val="multilevel"/>
    <w:tmpl w:val="0FAEED4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4AC95181"/>
    <w:multiLevelType w:val="multilevel"/>
    <w:tmpl w:val="F0047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0">
    <w:nsid w:val="4B1C43A4"/>
    <w:multiLevelType w:val="multilevel"/>
    <w:tmpl w:val="3FAE5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B386A01"/>
    <w:multiLevelType w:val="multilevel"/>
    <w:tmpl w:val="D004B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4B3E4BC3"/>
    <w:multiLevelType w:val="multilevel"/>
    <w:tmpl w:val="86562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3">
    <w:nsid w:val="4B8563CB"/>
    <w:multiLevelType w:val="multilevel"/>
    <w:tmpl w:val="442A4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4">
    <w:nsid w:val="4C9111E6"/>
    <w:multiLevelType w:val="multilevel"/>
    <w:tmpl w:val="A83C9D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5">
    <w:nsid w:val="4D20100D"/>
    <w:multiLevelType w:val="multilevel"/>
    <w:tmpl w:val="D88C2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6">
    <w:nsid w:val="4E0271A8"/>
    <w:multiLevelType w:val="multilevel"/>
    <w:tmpl w:val="092AE59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F552D2D"/>
    <w:multiLevelType w:val="multilevel"/>
    <w:tmpl w:val="C756D5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8">
    <w:nsid w:val="50A9299D"/>
    <w:multiLevelType w:val="hybridMultilevel"/>
    <w:tmpl w:val="39167454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9">
    <w:nsid w:val="51FD2D01"/>
    <w:multiLevelType w:val="multilevel"/>
    <w:tmpl w:val="9726FB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E14E6D"/>
    <w:multiLevelType w:val="multilevel"/>
    <w:tmpl w:val="F5823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1">
    <w:nsid w:val="53BF1A2B"/>
    <w:multiLevelType w:val="multilevel"/>
    <w:tmpl w:val="461E5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E5805"/>
    <w:multiLevelType w:val="multilevel"/>
    <w:tmpl w:val="FF10A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58D242D3"/>
    <w:multiLevelType w:val="multilevel"/>
    <w:tmpl w:val="A1D62F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4">
    <w:nsid w:val="594733A5"/>
    <w:multiLevelType w:val="multilevel"/>
    <w:tmpl w:val="F3D49D4E"/>
    <w:lvl w:ilvl="0">
      <w:start w:val="1"/>
      <w:numFmt w:val="decimal"/>
      <w:lvlText w:val="%1)"/>
      <w:lvlJc w:val="left"/>
      <w:pPr>
        <w:ind w:left="1020" w:hanging="6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AD6F21"/>
    <w:multiLevelType w:val="multilevel"/>
    <w:tmpl w:val="1E74B5FC"/>
    <w:lvl w:ilvl="0">
      <w:start w:val="1"/>
      <w:numFmt w:val="bullet"/>
      <w:lvlText w:val=""/>
      <w:lvlJc w:val="left"/>
      <w:pPr>
        <w:ind w:left="1647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86">
    <w:nsid w:val="5AC5076F"/>
    <w:multiLevelType w:val="multilevel"/>
    <w:tmpl w:val="9D2C0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7">
    <w:nsid w:val="5B3A1967"/>
    <w:multiLevelType w:val="multilevel"/>
    <w:tmpl w:val="5EF2F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5B6F6E00"/>
    <w:multiLevelType w:val="multilevel"/>
    <w:tmpl w:val="65A4C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614E35E7"/>
    <w:multiLevelType w:val="multilevel"/>
    <w:tmpl w:val="2690A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0">
    <w:nsid w:val="6156676E"/>
    <w:multiLevelType w:val="hybridMultilevel"/>
    <w:tmpl w:val="8490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34F1533"/>
    <w:multiLevelType w:val="multilevel"/>
    <w:tmpl w:val="D9DA4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2">
    <w:nsid w:val="636266DB"/>
    <w:multiLevelType w:val="multilevel"/>
    <w:tmpl w:val="33103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3">
    <w:nsid w:val="65066A43"/>
    <w:multiLevelType w:val="multilevel"/>
    <w:tmpl w:val="AFD067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53E3801"/>
    <w:multiLevelType w:val="multilevel"/>
    <w:tmpl w:val="6E2054A0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5">
    <w:nsid w:val="66AE5EA1"/>
    <w:multiLevelType w:val="multilevel"/>
    <w:tmpl w:val="FFC49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6">
    <w:nsid w:val="67073D8A"/>
    <w:multiLevelType w:val="multilevel"/>
    <w:tmpl w:val="40D46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68085725"/>
    <w:multiLevelType w:val="multilevel"/>
    <w:tmpl w:val="F200A2F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8">
    <w:nsid w:val="684A3CD5"/>
    <w:multiLevelType w:val="multilevel"/>
    <w:tmpl w:val="D80845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9">
    <w:nsid w:val="68F66244"/>
    <w:multiLevelType w:val="multilevel"/>
    <w:tmpl w:val="1F042492"/>
    <w:lvl w:ilvl="0">
      <w:start w:val="1"/>
      <w:numFmt w:val="decimal"/>
      <w:lvlText w:val="%1)"/>
      <w:lvlJc w:val="left"/>
      <w:pPr>
        <w:ind w:left="76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100">
    <w:nsid w:val="696E6166"/>
    <w:multiLevelType w:val="multilevel"/>
    <w:tmpl w:val="A404D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6CED00A6"/>
    <w:multiLevelType w:val="multilevel"/>
    <w:tmpl w:val="250A7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2">
    <w:nsid w:val="6DA76C1F"/>
    <w:multiLevelType w:val="multilevel"/>
    <w:tmpl w:val="7A8841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6E1C6F06"/>
    <w:multiLevelType w:val="multilevel"/>
    <w:tmpl w:val="FA32D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4">
    <w:nsid w:val="6EBD1443"/>
    <w:multiLevelType w:val="multilevel"/>
    <w:tmpl w:val="FE8A8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5">
    <w:nsid w:val="6EE21AB4"/>
    <w:multiLevelType w:val="multilevel"/>
    <w:tmpl w:val="1EC86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6">
    <w:nsid w:val="71175A14"/>
    <w:multiLevelType w:val="multilevel"/>
    <w:tmpl w:val="D564F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7">
    <w:nsid w:val="75C838C2"/>
    <w:multiLevelType w:val="multilevel"/>
    <w:tmpl w:val="3CF4A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8">
    <w:nsid w:val="783E3F22"/>
    <w:multiLevelType w:val="multilevel"/>
    <w:tmpl w:val="5A8C0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79FC793E"/>
    <w:multiLevelType w:val="multilevel"/>
    <w:tmpl w:val="49D6E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0">
    <w:nsid w:val="7A7812B7"/>
    <w:multiLevelType w:val="multilevel"/>
    <w:tmpl w:val="56E883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6E09D3"/>
    <w:multiLevelType w:val="multilevel"/>
    <w:tmpl w:val="3ECA2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2">
    <w:nsid w:val="7CA633C1"/>
    <w:multiLevelType w:val="multilevel"/>
    <w:tmpl w:val="63B2F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3">
    <w:nsid w:val="7D613B17"/>
    <w:multiLevelType w:val="multilevel"/>
    <w:tmpl w:val="2B6AF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4">
    <w:nsid w:val="7F040E45"/>
    <w:multiLevelType w:val="multilevel"/>
    <w:tmpl w:val="5964A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F3B3D1D"/>
    <w:multiLevelType w:val="multilevel"/>
    <w:tmpl w:val="6FE62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6">
    <w:nsid w:val="7F6057FA"/>
    <w:multiLevelType w:val="multilevel"/>
    <w:tmpl w:val="BCE29E00"/>
    <w:lvl w:ilvl="0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8"/>
  </w:num>
  <w:num w:numId="3">
    <w:abstractNumId w:val="114"/>
  </w:num>
  <w:num w:numId="4">
    <w:abstractNumId w:val="116"/>
  </w:num>
  <w:num w:numId="5">
    <w:abstractNumId w:val="1"/>
  </w:num>
  <w:num w:numId="6">
    <w:abstractNumId w:val="46"/>
  </w:num>
  <w:num w:numId="7">
    <w:abstractNumId w:val="12"/>
  </w:num>
  <w:num w:numId="8">
    <w:abstractNumId w:val="79"/>
  </w:num>
  <w:num w:numId="9">
    <w:abstractNumId w:val="60"/>
  </w:num>
  <w:num w:numId="10">
    <w:abstractNumId w:val="77"/>
  </w:num>
  <w:num w:numId="11">
    <w:abstractNumId w:val="88"/>
  </w:num>
  <w:num w:numId="12">
    <w:abstractNumId w:val="57"/>
  </w:num>
  <w:num w:numId="13">
    <w:abstractNumId w:val="41"/>
  </w:num>
  <w:num w:numId="14">
    <w:abstractNumId w:val="52"/>
  </w:num>
  <w:num w:numId="15">
    <w:abstractNumId w:val="108"/>
  </w:num>
  <w:num w:numId="16">
    <w:abstractNumId w:val="82"/>
  </w:num>
  <w:num w:numId="17">
    <w:abstractNumId w:val="2"/>
  </w:num>
  <w:num w:numId="18">
    <w:abstractNumId w:val="45"/>
  </w:num>
  <w:num w:numId="19">
    <w:abstractNumId w:val="7"/>
  </w:num>
  <w:num w:numId="20">
    <w:abstractNumId w:val="105"/>
  </w:num>
  <w:num w:numId="21">
    <w:abstractNumId w:val="91"/>
  </w:num>
  <w:num w:numId="22">
    <w:abstractNumId w:val="28"/>
  </w:num>
  <w:num w:numId="23">
    <w:abstractNumId w:val="73"/>
  </w:num>
  <w:num w:numId="24">
    <w:abstractNumId w:val="101"/>
  </w:num>
  <w:num w:numId="25">
    <w:abstractNumId w:val="21"/>
  </w:num>
  <w:num w:numId="26">
    <w:abstractNumId w:val="29"/>
  </w:num>
  <w:num w:numId="27">
    <w:abstractNumId w:val="62"/>
  </w:num>
  <w:num w:numId="28">
    <w:abstractNumId w:val="43"/>
  </w:num>
  <w:num w:numId="29">
    <w:abstractNumId w:val="58"/>
  </w:num>
  <w:num w:numId="30">
    <w:abstractNumId w:val="8"/>
  </w:num>
  <w:num w:numId="31">
    <w:abstractNumId w:val="3"/>
  </w:num>
  <w:num w:numId="32">
    <w:abstractNumId w:val="106"/>
  </w:num>
  <w:num w:numId="33">
    <w:abstractNumId w:val="95"/>
  </w:num>
  <w:num w:numId="34">
    <w:abstractNumId w:val="5"/>
  </w:num>
  <w:num w:numId="35">
    <w:abstractNumId w:val="80"/>
  </w:num>
  <w:num w:numId="36">
    <w:abstractNumId w:val="69"/>
  </w:num>
  <w:num w:numId="37">
    <w:abstractNumId w:val="25"/>
  </w:num>
  <w:num w:numId="38">
    <w:abstractNumId w:val="72"/>
  </w:num>
  <w:num w:numId="39">
    <w:abstractNumId w:val="75"/>
  </w:num>
  <w:num w:numId="40">
    <w:abstractNumId w:val="92"/>
  </w:num>
  <w:num w:numId="41">
    <w:abstractNumId w:val="16"/>
  </w:num>
  <w:num w:numId="42">
    <w:abstractNumId w:val="65"/>
  </w:num>
  <w:num w:numId="43">
    <w:abstractNumId w:val="31"/>
  </w:num>
  <w:num w:numId="44">
    <w:abstractNumId w:val="32"/>
  </w:num>
  <w:num w:numId="45">
    <w:abstractNumId w:val="14"/>
  </w:num>
  <w:num w:numId="46">
    <w:abstractNumId w:val="71"/>
  </w:num>
  <w:num w:numId="47">
    <w:abstractNumId w:val="100"/>
  </w:num>
  <w:num w:numId="48">
    <w:abstractNumId w:val="61"/>
  </w:num>
  <w:num w:numId="49">
    <w:abstractNumId w:val="63"/>
  </w:num>
  <w:num w:numId="50">
    <w:abstractNumId w:val="35"/>
  </w:num>
  <w:num w:numId="51">
    <w:abstractNumId w:val="70"/>
  </w:num>
  <w:num w:numId="52">
    <w:abstractNumId w:val="55"/>
  </w:num>
  <w:num w:numId="53">
    <w:abstractNumId w:val="53"/>
  </w:num>
  <w:num w:numId="54">
    <w:abstractNumId w:val="89"/>
  </w:num>
  <w:num w:numId="55">
    <w:abstractNumId w:val="4"/>
  </w:num>
  <w:num w:numId="56">
    <w:abstractNumId w:val="102"/>
  </w:num>
  <w:num w:numId="57">
    <w:abstractNumId w:val="99"/>
  </w:num>
  <w:num w:numId="58">
    <w:abstractNumId w:val="48"/>
  </w:num>
  <w:num w:numId="59">
    <w:abstractNumId w:val="84"/>
  </w:num>
  <w:num w:numId="60">
    <w:abstractNumId w:val="38"/>
  </w:num>
  <w:num w:numId="61">
    <w:abstractNumId w:val="51"/>
  </w:num>
  <w:num w:numId="62">
    <w:abstractNumId w:val="40"/>
  </w:num>
  <w:num w:numId="63">
    <w:abstractNumId w:val="109"/>
  </w:num>
  <w:num w:numId="64">
    <w:abstractNumId w:val="30"/>
  </w:num>
  <w:num w:numId="65">
    <w:abstractNumId w:val="22"/>
  </w:num>
  <w:num w:numId="66">
    <w:abstractNumId w:val="9"/>
  </w:num>
  <w:num w:numId="67">
    <w:abstractNumId w:val="98"/>
  </w:num>
  <w:num w:numId="68">
    <w:abstractNumId w:val="13"/>
  </w:num>
  <w:num w:numId="69">
    <w:abstractNumId w:val="111"/>
  </w:num>
  <w:num w:numId="70">
    <w:abstractNumId w:val="26"/>
  </w:num>
  <w:num w:numId="71">
    <w:abstractNumId w:val="112"/>
  </w:num>
  <w:num w:numId="72">
    <w:abstractNumId w:val="47"/>
  </w:num>
  <w:num w:numId="73">
    <w:abstractNumId w:val="49"/>
  </w:num>
  <w:num w:numId="74">
    <w:abstractNumId w:val="107"/>
  </w:num>
  <w:num w:numId="75">
    <w:abstractNumId w:val="66"/>
  </w:num>
  <w:num w:numId="76">
    <w:abstractNumId w:val="115"/>
  </w:num>
  <w:num w:numId="77">
    <w:abstractNumId w:val="103"/>
  </w:num>
  <w:num w:numId="78">
    <w:abstractNumId w:val="86"/>
  </w:num>
  <w:num w:numId="79">
    <w:abstractNumId w:val="104"/>
  </w:num>
  <w:num w:numId="80">
    <w:abstractNumId w:val="33"/>
  </w:num>
  <w:num w:numId="81">
    <w:abstractNumId w:val="39"/>
  </w:num>
  <w:num w:numId="82">
    <w:abstractNumId w:val="37"/>
  </w:num>
  <w:num w:numId="83">
    <w:abstractNumId w:val="6"/>
  </w:num>
  <w:num w:numId="84">
    <w:abstractNumId w:val="20"/>
  </w:num>
  <w:num w:numId="85">
    <w:abstractNumId w:val="15"/>
  </w:num>
  <w:num w:numId="86">
    <w:abstractNumId w:val="54"/>
  </w:num>
  <w:num w:numId="87">
    <w:abstractNumId w:val="56"/>
  </w:num>
  <w:num w:numId="88">
    <w:abstractNumId w:val="64"/>
  </w:num>
  <w:num w:numId="89">
    <w:abstractNumId w:val="97"/>
  </w:num>
  <w:num w:numId="90">
    <w:abstractNumId w:val="74"/>
  </w:num>
  <w:num w:numId="91">
    <w:abstractNumId w:val="85"/>
  </w:num>
  <w:num w:numId="92">
    <w:abstractNumId w:val="113"/>
  </w:num>
  <w:num w:numId="93">
    <w:abstractNumId w:val="50"/>
  </w:num>
  <w:num w:numId="94">
    <w:abstractNumId w:val="93"/>
  </w:num>
  <w:num w:numId="95">
    <w:abstractNumId w:val="67"/>
  </w:num>
  <w:num w:numId="96">
    <w:abstractNumId w:val="17"/>
  </w:num>
  <w:num w:numId="97">
    <w:abstractNumId w:val="11"/>
  </w:num>
  <w:num w:numId="98">
    <w:abstractNumId w:val="36"/>
  </w:num>
  <w:num w:numId="99">
    <w:abstractNumId w:val="18"/>
  </w:num>
  <w:num w:numId="100">
    <w:abstractNumId w:val="34"/>
  </w:num>
  <w:num w:numId="101">
    <w:abstractNumId w:val="19"/>
  </w:num>
  <w:num w:numId="102">
    <w:abstractNumId w:val="44"/>
  </w:num>
  <w:num w:numId="103">
    <w:abstractNumId w:val="83"/>
  </w:num>
  <w:num w:numId="104">
    <w:abstractNumId w:val="96"/>
  </w:num>
  <w:num w:numId="105">
    <w:abstractNumId w:val="27"/>
  </w:num>
  <w:num w:numId="106">
    <w:abstractNumId w:val="87"/>
  </w:num>
  <w:num w:numId="107">
    <w:abstractNumId w:val="42"/>
  </w:num>
  <w:num w:numId="108">
    <w:abstractNumId w:val="59"/>
  </w:num>
  <w:num w:numId="109">
    <w:abstractNumId w:val="94"/>
  </w:num>
  <w:num w:numId="110">
    <w:abstractNumId w:val="110"/>
  </w:num>
  <w:num w:numId="111">
    <w:abstractNumId w:val="81"/>
  </w:num>
  <w:num w:numId="112">
    <w:abstractNumId w:val="76"/>
  </w:num>
  <w:num w:numId="113">
    <w:abstractNumId w:val="24"/>
  </w:num>
  <w:num w:numId="114">
    <w:abstractNumId w:val="78"/>
  </w:num>
  <w:num w:numId="115">
    <w:abstractNumId w:val="23"/>
  </w:num>
  <w:num w:numId="116">
    <w:abstractNumId w:val="9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92"/>
    <w:rsid w:val="00001A32"/>
    <w:rsid w:val="0001223B"/>
    <w:rsid w:val="00035222"/>
    <w:rsid w:val="000B1119"/>
    <w:rsid w:val="000C7151"/>
    <w:rsid w:val="00161183"/>
    <w:rsid w:val="001A5009"/>
    <w:rsid w:val="00270D1F"/>
    <w:rsid w:val="00272B6B"/>
    <w:rsid w:val="002A0676"/>
    <w:rsid w:val="002C3992"/>
    <w:rsid w:val="003A2088"/>
    <w:rsid w:val="003B7FC4"/>
    <w:rsid w:val="00596501"/>
    <w:rsid w:val="00634505"/>
    <w:rsid w:val="00656139"/>
    <w:rsid w:val="006C6262"/>
    <w:rsid w:val="00703B4A"/>
    <w:rsid w:val="007B01D6"/>
    <w:rsid w:val="00870807"/>
    <w:rsid w:val="008A570A"/>
    <w:rsid w:val="008D39B2"/>
    <w:rsid w:val="008E5CF1"/>
    <w:rsid w:val="00920D17"/>
    <w:rsid w:val="00960EFB"/>
    <w:rsid w:val="00A41F4A"/>
    <w:rsid w:val="00AF7E8E"/>
    <w:rsid w:val="00B601A7"/>
    <w:rsid w:val="00CA520B"/>
    <w:rsid w:val="00D04D65"/>
    <w:rsid w:val="00D168BE"/>
    <w:rsid w:val="00D972FB"/>
    <w:rsid w:val="00E12FE2"/>
    <w:rsid w:val="00E24ADE"/>
    <w:rsid w:val="00FE2A92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qFormat/>
    <w:rsid w:val="00DD58B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">
    <w:name w:val="heading 3"/>
    <w:basedOn w:val="a"/>
    <w:qFormat/>
    <w:rsid w:val="00DD58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link w:val="70"/>
    <w:uiPriority w:val="9"/>
    <w:semiHidden/>
    <w:unhideWhenUsed/>
    <w:qFormat/>
    <w:rsid w:val="00DD5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qFormat/>
    <w:rsid w:val="00DD58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1"/>
    <w:qFormat/>
    <w:rsid w:val="00DD58B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D5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Основной текст Знак"/>
    <w:basedOn w:val="a0"/>
    <w:qFormat/>
    <w:rsid w:val="00DD58B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_"/>
    <w:basedOn w:val="a0"/>
    <w:link w:val="1"/>
    <w:qFormat/>
    <w:rsid w:val="00DD58B5"/>
    <w:rPr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DD58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Нижний колонтитул Знак"/>
    <w:basedOn w:val="a0"/>
    <w:uiPriority w:val="99"/>
    <w:qFormat/>
    <w:rsid w:val="00DD58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qFormat/>
    <w:rsid w:val="00DD58B5"/>
  </w:style>
  <w:style w:type="character" w:customStyle="1" w:styleId="a8">
    <w:name w:val="Знак Знак"/>
    <w:basedOn w:val="a0"/>
    <w:qFormat/>
    <w:rsid w:val="00DD58B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DD58B5"/>
  </w:style>
  <w:style w:type="character" w:customStyle="1" w:styleId="a9">
    <w:name w:val="Верхний колонтитул Знак"/>
    <w:basedOn w:val="a0"/>
    <w:uiPriority w:val="99"/>
    <w:qFormat/>
    <w:rsid w:val="00DD58B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;Курсив"/>
    <w:basedOn w:val="a4"/>
    <w:qFormat/>
    <w:rsid w:val="00DD58B5"/>
    <w:rPr>
      <w:rFonts w:ascii="Times New Roman" w:eastAsia="Times New Roman" w:hAnsi="Times New Roman" w:cs="Times New Roman"/>
      <w:i/>
      <w:iCs/>
      <w:caps w:val="0"/>
      <w:smallCaps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"/>
    <w:qFormat/>
    <w:rsid w:val="00DD58B5"/>
    <w:rPr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;Не курсив"/>
    <w:basedOn w:val="21"/>
    <w:qFormat/>
    <w:rsid w:val="00DD58B5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0"/>
    <w:qFormat/>
    <w:rsid w:val="00DD58B5"/>
    <w:rPr>
      <w:shd w:val="clear" w:color="auto" w:fill="FFFFFF"/>
    </w:rPr>
  </w:style>
  <w:style w:type="character" w:customStyle="1" w:styleId="ab">
    <w:name w:val="Колонтитул_"/>
    <w:basedOn w:val="a0"/>
    <w:qFormat/>
    <w:rsid w:val="00DD58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ac">
    <w:name w:val="Колонтитул"/>
    <w:basedOn w:val="ab"/>
    <w:qFormat/>
    <w:rsid w:val="00DD58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3">
    <w:name w:val="Заголовок №2_"/>
    <w:basedOn w:val="a0"/>
    <w:link w:val="24"/>
    <w:qFormat/>
    <w:rsid w:val="00DD58B5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DD58B5"/>
    <w:rPr>
      <w:shd w:val="clear" w:color="auto" w:fill="FFFFFF"/>
    </w:rPr>
  </w:style>
  <w:style w:type="character" w:customStyle="1" w:styleId="7pt1pt">
    <w:name w:val="Основной текст + 7 pt;Полужирный;Интервал 1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20"/>
      <w:sz w:val="14"/>
      <w:szCs w:val="14"/>
      <w:shd w:val="clear" w:color="auto" w:fill="FFFFFF"/>
    </w:rPr>
  </w:style>
  <w:style w:type="character" w:customStyle="1" w:styleId="95pt">
    <w:name w:val="Основной текст + 9;5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;Курсив"/>
    <w:basedOn w:val="21"/>
    <w:link w:val="23"/>
    <w:qFormat/>
    <w:rsid w:val="00DD58B5"/>
    <w:rPr>
      <w:rFonts w:ascii="Times New Roman" w:eastAsia="Times New Roman" w:hAnsi="Times New Roman" w:cs="Times New Roman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;Малые прописные"/>
    <w:basedOn w:val="a4"/>
    <w:qFormat/>
    <w:rsid w:val="00DD58B5"/>
    <w:rPr>
      <w:rFonts w:ascii="Times New Roman" w:eastAsia="Times New Roman" w:hAnsi="Times New Roman" w:cs="Times New Roman"/>
      <w:i w:val="0"/>
      <w:iCs w:val="0"/>
      <w:smallCaps/>
      <w:spacing w:val="0"/>
      <w:sz w:val="16"/>
      <w:szCs w:val="16"/>
      <w:shd w:val="clear" w:color="auto" w:fill="FFFFFF"/>
    </w:rPr>
  </w:style>
  <w:style w:type="character" w:customStyle="1" w:styleId="4pt">
    <w:name w:val="Основной текст + 4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8"/>
      <w:szCs w:val="8"/>
      <w:shd w:val="clear" w:color="auto" w:fill="FFFFFF"/>
    </w:rPr>
  </w:style>
  <w:style w:type="character" w:customStyle="1" w:styleId="220">
    <w:name w:val="Заголовок №2 (2)_"/>
    <w:basedOn w:val="a0"/>
    <w:qFormat/>
    <w:rsid w:val="00DD58B5"/>
    <w:rPr>
      <w:sz w:val="17"/>
      <w:szCs w:val="17"/>
      <w:shd w:val="clear" w:color="auto" w:fill="FFFFFF"/>
    </w:rPr>
  </w:style>
  <w:style w:type="character" w:customStyle="1" w:styleId="32">
    <w:name w:val="Заголовок №3_"/>
    <w:basedOn w:val="a0"/>
    <w:qFormat/>
    <w:rsid w:val="00DD58B5"/>
    <w:rPr>
      <w:sz w:val="17"/>
      <w:szCs w:val="17"/>
      <w:shd w:val="clear" w:color="auto" w:fill="FFFFFF"/>
    </w:rPr>
  </w:style>
  <w:style w:type="character" w:customStyle="1" w:styleId="7pt">
    <w:name w:val="Основной текст + 7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4"/>
      <w:szCs w:val="14"/>
      <w:shd w:val="clear" w:color="auto" w:fill="FFFFFF"/>
    </w:rPr>
  </w:style>
  <w:style w:type="character" w:customStyle="1" w:styleId="Candara8pt-1pt">
    <w:name w:val="Основной текст + Candara;8 pt;Интервал -1 pt"/>
    <w:basedOn w:val="a4"/>
    <w:qFormat/>
    <w:rsid w:val="00DD58B5"/>
    <w:rPr>
      <w:rFonts w:ascii="Candara" w:eastAsia="Candara" w:hAnsi="Candara" w:cs="Candara"/>
      <w:i w:val="0"/>
      <w:iCs w:val="0"/>
      <w:caps w:val="0"/>
      <w:smallCaps w:val="0"/>
      <w:spacing w:val="-20"/>
      <w:w w:val="100"/>
      <w:sz w:val="16"/>
      <w:szCs w:val="16"/>
      <w:shd w:val="clear" w:color="auto" w:fill="FFFFFF"/>
    </w:rPr>
  </w:style>
  <w:style w:type="character" w:customStyle="1" w:styleId="5">
    <w:name w:val="Основной текст (5) + Не курсив"/>
    <w:basedOn w:val="a0"/>
    <w:qFormat/>
    <w:rsid w:val="00DD58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styleId="ad">
    <w:name w:val="Emphasis"/>
    <w:basedOn w:val="a0"/>
    <w:uiPriority w:val="99"/>
    <w:qFormat/>
    <w:rsid w:val="008D153E"/>
    <w:rPr>
      <w:i/>
      <w:iCs/>
    </w:rPr>
  </w:style>
  <w:style w:type="character" w:customStyle="1" w:styleId="HTML">
    <w:name w:val="Стандартный HTML Знак"/>
    <w:basedOn w:val="a0"/>
    <w:link w:val="HTML"/>
    <w:semiHidden/>
    <w:qFormat/>
    <w:rsid w:val="00DA76A4"/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qFormat/>
    <w:rsid w:val="006275BE"/>
  </w:style>
  <w:style w:type="character" w:customStyle="1" w:styleId="33">
    <w:name w:val="Основной текст 3 Знак"/>
    <w:basedOn w:val="a0"/>
    <w:link w:val="33"/>
    <w:uiPriority w:val="99"/>
    <w:qFormat/>
    <w:rsid w:val="0096042F"/>
    <w:rPr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534A6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8534A6"/>
    <w:rPr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qFormat/>
    <w:rsid w:val="008534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0"/>
    <w:uiPriority w:val="99"/>
    <w:qFormat/>
    <w:locked/>
    <w:rsid w:val="00E515BE"/>
    <w:rPr>
      <w:rFonts w:ascii="Calibri" w:eastAsia="Times New Roman" w:hAnsi="Calibri" w:cs="Times New Roman"/>
      <w:lang w:val="en-US" w:eastAsia="en-US"/>
    </w:rPr>
  </w:style>
  <w:style w:type="character" w:customStyle="1" w:styleId="FontStyle49">
    <w:name w:val="Font Style49"/>
    <w:basedOn w:val="a0"/>
    <w:uiPriority w:val="99"/>
    <w:qFormat/>
    <w:rsid w:val="007E0C89"/>
    <w:rPr>
      <w:rFonts w:ascii="Times New Roman" w:hAnsi="Times New Roman" w:cs="Times New Roman"/>
      <w:sz w:val="20"/>
      <w:szCs w:val="20"/>
    </w:rPr>
  </w:style>
  <w:style w:type="character" w:customStyle="1" w:styleId="af0">
    <w:name w:val="Без интервала Знак"/>
    <w:basedOn w:val="a0"/>
    <w:uiPriority w:val="1"/>
    <w:qFormat/>
    <w:rsid w:val="007E0C89"/>
  </w:style>
  <w:style w:type="character" w:customStyle="1" w:styleId="af1">
    <w:name w:val="Подзаголовок Знак"/>
    <w:basedOn w:val="a0"/>
    <w:uiPriority w:val="11"/>
    <w:qFormat/>
    <w:rsid w:val="007E0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ntStyle131">
    <w:name w:val="Font Style131"/>
    <w:uiPriority w:val="99"/>
    <w:qFormat/>
    <w:rsid w:val="00117A10"/>
    <w:rPr>
      <w:rFonts w:ascii="Times New Roman" w:hAnsi="Times New Roman"/>
      <w:sz w:val="26"/>
    </w:rPr>
  </w:style>
  <w:style w:type="character" w:customStyle="1" w:styleId="34">
    <w:name w:val="Основной текст с отступом 3 Знак"/>
    <w:basedOn w:val="a0"/>
    <w:uiPriority w:val="99"/>
    <w:qFormat/>
    <w:rsid w:val="00117A10"/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117A10"/>
    <w:rPr>
      <w:rFonts w:cs="Times New Roman"/>
      <w:b/>
    </w:rPr>
  </w:style>
  <w:style w:type="character" w:customStyle="1" w:styleId="16">
    <w:name w:val="Основной текст (16)_"/>
    <w:link w:val="160"/>
    <w:uiPriority w:val="99"/>
    <w:qFormat/>
    <w:locked/>
    <w:rsid w:val="00117A10"/>
    <w:rPr>
      <w:sz w:val="25"/>
    </w:rPr>
  </w:style>
  <w:style w:type="character" w:customStyle="1" w:styleId="41">
    <w:name w:val="Подпись к таблице (4)_"/>
    <w:uiPriority w:val="99"/>
    <w:qFormat/>
    <w:locked/>
    <w:rsid w:val="00117A10"/>
    <w:rPr>
      <w:sz w:val="23"/>
    </w:rPr>
  </w:style>
  <w:style w:type="character" w:customStyle="1" w:styleId="43">
    <w:name w:val="Подпись к таблице (4)3"/>
    <w:uiPriority w:val="99"/>
    <w:qFormat/>
    <w:rsid w:val="00117A10"/>
    <w:rPr>
      <w:sz w:val="23"/>
      <w:u w:val="single"/>
    </w:rPr>
  </w:style>
  <w:style w:type="character" w:customStyle="1" w:styleId="42">
    <w:name w:val="Подпись к таблице (4)2"/>
    <w:link w:val="410"/>
    <w:uiPriority w:val="99"/>
    <w:qFormat/>
    <w:rsid w:val="00117A10"/>
    <w:rPr>
      <w:sz w:val="23"/>
      <w:u w:val="single"/>
    </w:rPr>
  </w:style>
  <w:style w:type="character" w:customStyle="1" w:styleId="mw-headline">
    <w:name w:val="mw-headline"/>
    <w:uiPriority w:val="99"/>
    <w:qFormat/>
    <w:rsid w:val="00117A10"/>
    <w:rPr>
      <w:rFonts w:ascii="Verdana" w:hAnsi="Verdana" w:cs="Verdana"/>
      <w:sz w:val="24"/>
      <w:szCs w:val="24"/>
      <w:lang w:val="en-US" w:eastAsia="en-US"/>
    </w:rPr>
  </w:style>
  <w:style w:type="character" w:customStyle="1" w:styleId="FontStyle143">
    <w:name w:val="Font Style143"/>
    <w:qFormat/>
    <w:rsid w:val="00117A10"/>
    <w:rPr>
      <w:rFonts w:ascii="Book Antiqua" w:hAnsi="Book Antiqua" w:cs="Book Antiqua"/>
      <w:sz w:val="16"/>
      <w:szCs w:val="16"/>
    </w:rPr>
  </w:style>
  <w:style w:type="character" w:customStyle="1" w:styleId="af3">
    <w:name w:val="Основной текст с отступом Знак"/>
    <w:basedOn w:val="a0"/>
    <w:uiPriority w:val="99"/>
    <w:qFormat/>
    <w:rsid w:val="009379A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hAnsi="Calibri"/>
      <w:i/>
      <w:color w:val="000000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hAnsi="Times New Roman"/>
      <w:b/>
      <w:sz w:val="24"/>
    </w:rPr>
  </w:style>
  <w:style w:type="character" w:customStyle="1" w:styleId="ListLabel64">
    <w:name w:val="ListLabel 64"/>
    <w:qFormat/>
    <w:rPr>
      <w:rFonts w:ascii="Times New Roman" w:hAnsi="Times New Roman"/>
      <w:color w:val="00000A"/>
      <w:sz w:val="24"/>
    </w:rPr>
  </w:style>
  <w:style w:type="character" w:customStyle="1" w:styleId="ListLabel65">
    <w:name w:val="ListLabel 65"/>
    <w:qFormat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Pr>
      <w:rFonts w:ascii="Times New Roman" w:hAnsi="Times New Roman"/>
      <w:b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Times New Roman" w:hAnsi="Times New Roman" w:cs="Times New Roman"/>
      <w:b/>
      <w:sz w:val="24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ascii="Times New Roman" w:hAnsi="Times New Roman" w:cs="Times New Roman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ascii="Calibri" w:hAnsi="Calibri" w:cs="Symbol"/>
    </w:rPr>
  </w:style>
  <w:style w:type="character" w:customStyle="1" w:styleId="ListLabel158">
    <w:name w:val="ListLabel 158"/>
    <w:qFormat/>
    <w:rPr>
      <w:rFonts w:ascii="Calibri" w:hAnsi="Calibri" w:cs="Symbol"/>
    </w:rPr>
  </w:style>
  <w:style w:type="character" w:customStyle="1" w:styleId="ListLabel159">
    <w:name w:val="ListLabel 159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60">
    <w:name w:val="ListLabel 160"/>
    <w:qFormat/>
    <w:rPr>
      <w:rFonts w:ascii="Times New Roman" w:hAnsi="Times New Roman"/>
      <w:i/>
      <w:color w:val="000000"/>
      <w:sz w:val="24"/>
    </w:rPr>
  </w:style>
  <w:style w:type="character" w:customStyle="1" w:styleId="ListLabel161">
    <w:name w:val="ListLabel 161"/>
    <w:qFormat/>
    <w:rPr>
      <w:rFonts w:ascii="Times New Roman" w:hAnsi="Times New Roman"/>
      <w:i/>
      <w:color w:val="000000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rFonts w:ascii="Times New Roman" w:hAnsi="Times New Roman"/>
      <w:sz w:val="24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Times New Roman"/>
      <w:sz w:val="24"/>
    </w:rPr>
  </w:style>
  <w:style w:type="character" w:customStyle="1" w:styleId="ListLabel199">
    <w:name w:val="ListLabel 199"/>
    <w:qFormat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Calibri" w:hAnsi="Calibri"/>
      <w:i/>
      <w:color w:val="000000"/>
      <w:sz w:val="20"/>
    </w:rPr>
  </w:style>
  <w:style w:type="character" w:customStyle="1" w:styleId="ListLabel236">
    <w:name w:val="ListLabel 236"/>
    <w:qFormat/>
    <w:rPr>
      <w:rFonts w:ascii="Times New Roman" w:hAnsi="Times New Roman" w:cs="Symbol"/>
      <w:sz w:val="24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Symbol"/>
      <w:sz w:val="24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 w:cs="Symbol"/>
      <w:sz w:val="24"/>
    </w:rPr>
  </w:style>
  <w:style w:type="character" w:customStyle="1" w:styleId="ListLabel255">
    <w:name w:val="ListLabel 255"/>
    <w:qFormat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sz w:val="24"/>
    </w:rPr>
  </w:style>
  <w:style w:type="character" w:customStyle="1" w:styleId="ListLabel283">
    <w:name w:val="ListLabel 283"/>
    <w:qFormat/>
    <w:rPr>
      <w:rFonts w:ascii="Times New Roman" w:hAnsi="Times New Roman" w:cs="Symbol"/>
      <w:sz w:val="24"/>
    </w:rPr>
  </w:style>
  <w:style w:type="character" w:customStyle="1" w:styleId="ListLabel284">
    <w:name w:val="ListLabel 284"/>
    <w:qFormat/>
    <w:rPr>
      <w:rFonts w:ascii="Times New Roman" w:hAnsi="Times New Roman" w:cs="Symbol"/>
      <w:sz w:val="24"/>
    </w:rPr>
  </w:style>
  <w:style w:type="character" w:customStyle="1" w:styleId="ListLabel285">
    <w:name w:val="ListLabel 285"/>
    <w:qFormat/>
    <w:rPr>
      <w:rFonts w:ascii="Times New Roman" w:hAnsi="Times New Roman" w:cs="Symbol"/>
      <w:sz w:val="24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Calibri" w:hAnsi="Calibri" w:cs="Symbol"/>
      <w:sz w:val="24"/>
    </w:rPr>
  </w:style>
  <w:style w:type="character" w:customStyle="1" w:styleId="ListLabel289">
    <w:name w:val="ListLabel 289"/>
    <w:qFormat/>
    <w:rPr>
      <w:rFonts w:ascii="Times New Roman" w:hAnsi="Times New Roman" w:cs="Symbol"/>
      <w:sz w:val="24"/>
    </w:rPr>
  </w:style>
  <w:style w:type="character" w:customStyle="1" w:styleId="ListLabel290">
    <w:name w:val="ListLabel 290"/>
    <w:qFormat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Pr>
      <w:rFonts w:ascii="Calibri" w:hAnsi="Calibri" w:cs="Symbol"/>
      <w:sz w:val="24"/>
    </w:rPr>
  </w:style>
  <w:style w:type="character" w:customStyle="1" w:styleId="ListLabel292">
    <w:name w:val="ListLabel 292"/>
    <w:qFormat/>
    <w:rPr>
      <w:rFonts w:ascii="Times New Roman" w:hAnsi="Times New Roman" w:cs="Symbol"/>
      <w:sz w:val="24"/>
    </w:rPr>
  </w:style>
  <w:style w:type="character" w:customStyle="1" w:styleId="ListLabel293">
    <w:name w:val="ListLabel 293"/>
    <w:qFormat/>
    <w:rPr>
      <w:rFonts w:ascii="Calibri" w:hAnsi="Calibri" w:cs="Symbol"/>
      <w:sz w:val="24"/>
    </w:rPr>
  </w:style>
  <w:style w:type="character" w:customStyle="1" w:styleId="ListLabel294">
    <w:name w:val="ListLabel 294"/>
    <w:qFormat/>
    <w:rPr>
      <w:rFonts w:ascii="Calibri" w:hAnsi="Calibri" w:cs="Symbol"/>
      <w:sz w:val="24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ascii="Times New Roman" w:hAnsi="Times New Roman" w:cs="Symbol"/>
      <w:sz w:val="24"/>
    </w:rPr>
  </w:style>
  <w:style w:type="character" w:customStyle="1" w:styleId="ListLabel297">
    <w:name w:val="ListLabel 297"/>
    <w:qFormat/>
    <w:rPr>
      <w:rFonts w:ascii="Calibri" w:hAnsi="Calibri" w:cs="Symbol"/>
      <w:sz w:val="24"/>
    </w:rPr>
  </w:style>
  <w:style w:type="character" w:customStyle="1" w:styleId="ListLabel298">
    <w:name w:val="ListLabel 298"/>
    <w:qFormat/>
    <w:rPr>
      <w:rFonts w:ascii="Calibri" w:hAnsi="Calibri" w:cs="Symbol"/>
      <w:sz w:val="24"/>
    </w:rPr>
  </w:style>
  <w:style w:type="character" w:customStyle="1" w:styleId="ListLabel299">
    <w:name w:val="ListLabel 299"/>
    <w:qFormat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Pr>
      <w:rFonts w:ascii="Times New Roman" w:hAnsi="Times New Roman" w:cs="Symbol"/>
      <w:sz w:val="24"/>
    </w:rPr>
  </w:style>
  <w:style w:type="character" w:customStyle="1" w:styleId="ListLabel301">
    <w:name w:val="ListLabel 301"/>
    <w:qFormat/>
    <w:rPr>
      <w:rFonts w:ascii="Times New Roman" w:hAnsi="Times New Roman" w:cs="Symbol"/>
      <w:sz w:val="24"/>
    </w:rPr>
  </w:style>
  <w:style w:type="character" w:customStyle="1" w:styleId="ListLabel302">
    <w:name w:val="ListLabel 302"/>
    <w:qFormat/>
    <w:rPr>
      <w:rFonts w:ascii="Times New Roman" w:hAnsi="Times New Roman" w:cs="Symbol"/>
      <w:sz w:val="24"/>
    </w:rPr>
  </w:style>
  <w:style w:type="character" w:customStyle="1" w:styleId="ListLabel303">
    <w:name w:val="ListLabel 303"/>
    <w:qFormat/>
    <w:rPr>
      <w:rFonts w:ascii="Calibri" w:hAnsi="Calibri" w:cs="Symbol"/>
      <w:sz w:val="24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ascii="Calibri" w:hAnsi="Calibri" w:cs="Symbol"/>
      <w:sz w:val="24"/>
    </w:rPr>
  </w:style>
  <w:style w:type="character" w:customStyle="1" w:styleId="ListLabel306">
    <w:name w:val="ListLabel 306"/>
    <w:qFormat/>
    <w:rPr>
      <w:rFonts w:ascii="Times New Roman" w:hAnsi="Times New Roman" w:cs="Times New Roman"/>
      <w:b/>
      <w:sz w:val="24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Symbol"/>
      <w:sz w:val="24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Times New Roman" w:hAnsi="Times New Roman"/>
      <w:b/>
      <w:sz w:val="24"/>
    </w:rPr>
  </w:style>
  <w:style w:type="character" w:customStyle="1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Symbol"/>
      <w:sz w:val="24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ascii="Times New Roman" w:hAnsi="Times New Roman" w:cs="Symbol"/>
      <w:sz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sz w:val="24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Times New Roman" w:hAnsi="Times New Roman" w:cs="Symbol"/>
      <w:sz w:val="24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Symbol"/>
      <w:sz w:val="24"/>
    </w:rPr>
  </w:style>
  <w:style w:type="character" w:customStyle="1" w:styleId="ListLabel371">
    <w:name w:val="ListLabel 371"/>
    <w:qFormat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b/>
      <w:sz w:val="24"/>
    </w:rPr>
  </w:style>
  <w:style w:type="character" w:customStyle="1" w:styleId="ListLabel381">
    <w:name w:val="ListLabel 381"/>
    <w:qFormat/>
    <w:rPr>
      <w:rFonts w:ascii="Times New Roman" w:hAnsi="Times New Roman" w:cs="Symbol"/>
      <w:sz w:val="24"/>
    </w:rPr>
  </w:style>
  <w:style w:type="character" w:customStyle="1" w:styleId="ListLabel382">
    <w:name w:val="ListLabel 382"/>
    <w:qFormat/>
    <w:rPr>
      <w:rFonts w:ascii="Times New Roman" w:hAnsi="Times New Roman" w:cs="Symbol"/>
      <w:sz w:val="24"/>
    </w:rPr>
  </w:style>
  <w:style w:type="character" w:customStyle="1" w:styleId="ListLabel383">
    <w:name w:val="ListLabel 383"/>
    <w:qFormat/>
    <w:rPr>
      <w:rFonts w:ascii="Times New Roman" w:hAnsi="Times New Roman"/>
      <w:b/>
      <w:sz w:val="24"/>
    </w:rPr>
  </w:style>
  <w:style w:type="character" w:customStyle="1" w:styleId="ListLabel384">
    <w:name w:val="ListLabel 384"/>
    <w:qFormat/>
    <w:rPr>
      <w:rFonts w:ascii="Times New Roman" w:hAnsi="Times New Roman" w:cs="Times New Roman"/>
      <w:color w:val="00000A"/>
      <w:sz w:val="24"/>
    </w:rPr>
  </w:style>
  <w:style w:type="character" w:customStyle="1" w:styleId="ListLabel385">
    <w:name w:val="ListLabel 385"/>
    <w:qFormat/>
    <w:rPr>
      <w:rFonts w:ascii="Times New Roman" w:hAnsi="Times New Roman"/>
      <w:b/>
      <w:sz w:val="24"/>
    </w:rPr>
  </w:style>
  <w:style w:type="character" w:customStyle="1" w:styleId="ListLabel386">
    <w:name w:val="ListLabel 386"/>
    <w:qFormat/>
    <w:rPr>
      <w:rFonts w:ascii="Times New Roman" w:hAnsi="Times New Roman"/>
      <w:b/>
      <w:sz w:val="24"/>
    </w:rPr>
  </w:style>
  <w:style w:type="character" w:customStyle="1" w:styleId="ListLabel387">
    <w:name w:val="ListLabel 387"/>
    <w:qFormat/>
    <w:rPr>
      <w:rFonts w:ascii="Times New Roman" w:hAnsi="Times New Roman"/>
      <w:b/>
      <w:sz w:val="24"/>
    </w:rPr>
  </w:style>
  <w:style w:type="character" w:customStyle="1" w:styleId="ListLabel388">
    <w:name w:val="ListLabel 38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389">
    <w:name w:val="ListLabel 389"/>
    <w:qFormat/>
    <w:rPr>
      <w:rFonts w:cs="Symbol"/>
      <w:color w:val="00000A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ascii="Times New Roman" w:hAnsi="Times New Roman" w:cs="Times New Roman"/>
      <w:b/>
      <w:sz w:val="24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Symbol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Pr>
      <w:rFonts w:ascii="Calibri" w:hAnsi="Calibri" w:cs="Symbol"/>
      <w:sz w:val="24"/>
    </w:rPr>
  </w:style>
  <w:style w:type="character" w:customStyle="1" w:styleId="ListLabel418">
    <w:name w:val="ListLabel 418"/>
    <w:qFormat/>
    <w:rPr>
      <w:rFonts w:ascii="Times New Roman" w:hAnsi="Times New Roman" w:cs="Symbol"/>
      <w:b/>
      <w:sz w:val="24"/>
    </w:rPr>
  </w:style>
  <w:style w:type="character" w:customStyle="1" w:styleId="ListLabel419">
    <w:name w:val="ListLabel 419"/>
    <w:qFormat/>
    <w:rPr>
      <w:rFonts w:ascii="Times New Roman" w:hAnsi="Times New Roman" w:cs="Symbol"/>
      <w:b/>
      <w:sz w:val="24"/>
    </w:rPr>
  </w:style>
  <w:style w:type="character" w:customStyle="1" w:styleId="ListLabel420">
    <w:name w:val="ListLabel 420"/>
    <w:qFormat/>
    <w:rPr>
      <w:rFonts w:ascii="Calibri" w:hAnsi="Calibri" w:cs="Symbol"/>
      <w:sz w:val="24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ascii="Times New Roman" w:hAnsi="Times New Roman" w:cs="Symbol"/>
      <w:sz w:val="24"/>
    </w:rPr>
  </w:style>
  <w:style w:type="character" w:customStyle="1" w:styleId="ListLabel423">
    <w:name w:val="ListLabel 423"/>
    <w:qFormat/>
    <w:rPr>
      <w:rFonts w:ascii="Calibri" w:hAnsi="Calibri" w:cs="Symbol"/>
      <w:sz w:val="24"/>
    </w:rPr>
  </w:style>
  <w:style w:type="character" w:customStyle="1" w:styleId="ListLabel424">
    <w:name w:val="ListLabel 424"/>
    <w:qFormat/>
    <w:rPr>
      <w:rFonts w:ascii="Times New Roman" w:hAnsi="Times New Roman" w:cs="Symbol"/>
      <w:sz w:val="24"/>
    </w:rPr>
  </w:style>
  <w:style w:type="character" w:customStyle="1" w:styleId="ListLabel425">
    <w:name w:val="ListLabel 425"/>
    <w:qFormat/>
    <w:rPr>
      <w:rFonts w:ascii="Calibri" w:hAnsi="Calibri" w:cs="Symbol"/>
      <w:sz w:val="24"/>
    </w:rPr>
  </w:style>
  <w:style w:type="character" w:customStyle="1" w:styleId="ListLabel426">
    <w:name w:val="ListLabel 426"/>
    <w:qFormat/>
    <w:rPr>
      <w:rFonts w:ascii="Times New Roman" w:hAnsi="Times New Roman" w:cs="Symbol"/>
      <w:sz w:val="24"/>
    </w:rPr>
  </w:style>
  <w:style w:type="character" w:customStyle="1" w:styleId="ListLabel427">
    <w:name w:val="ListLabel 427"/>
    <w:qFormat/>
    <w:rPr>
      <w:rFonts w:ascii="Times New Roman" w:hAnsi="Times New Roman" w:cs="Symbol"/>
      <w:sz w:val="24"/>
    </w:rPr>
  </w:style>
  <w:style w:type="character" w:customStyle="1" w:styleId="ListLabel428">
    <w:name w:val="ListLabel 428"/>
    <w:qFormat/>
    <w:rPr>
      <w:rFonts w:ascii="Calibri" w:hAnsi="Calibri" w:cs="Symbol"/>
      <w:sz w:val="24"/>
    </w:rPr>
  </w:style>
  <w:style w:type="character" w:customStyle="1" w:styleId="ListLabel429">
    <w:name w:val="ListLabel 429"/>
    <w:qFormat/>
    <w:rPr>
      <w:rFonts w:ascii="Times New Roman" w:hAnsi="Times New Roman" w:cs="Symbol"/>
      <w:sz w:val="24"/>
    </w:rPr>
  </w:style>
  <w:style w:type="character" w:customStyle="1" w:styleId="ListLabel430">
    <w:name w:val="ListLabel 430"/>
    <w:qFormat/>
    <w:rPr>
      <w:rFonts w:ascii="Times New Roman" w:hAnsi="Times New Roman" w:cs="Symbol"/>
      <w:sz w:val="24"/>
    </w:rPr>
  </w:style>
  <w:style w:type="character" w:customStyle="1" w:styleId="ListLabel431">
    <w:name w:val="ListLabel 431"/>
    <w:qFormat/>
    <w:rPr>
      <w:rFonts w:ascii="Calibri" w:hAnsi="Calibri" w:cs="Symbol"/>
      <w:sz w:val="24"/>
    </w:rPr>
  </w:style>
  <w:style w:type="character" w:customStyle="1" w:styleId="ListLabel432">
    <w:name w:val="ListLabel 432"/>
    <w:qFormat/>
    <w:rPr>
      <w:rFonts w:ascii="Calibri" w:hAnsi="Calibri" w:cs="Symbol"/>
      <w:sz w:val="24"/>
    </w:rPr>
  </w:style>
  <w:style w:type="character" w:customStyle="1" w:styleId="ListLabel433">
    <w:name w:val="ListLabel 433"/>
    <w:qFormat/>
    <w:rPr>
      <w:rFonts w:ascii="Times New Roman" w:hAnsi="Times New Roman"/>
      <w:b/>
      <w:sz w:val="24"/>
    </w:rPr>
  </w:style>
  <w:style w:type="character" w:customStyle="1" w:styleId="ListLabel434">
    <w:name w:val="ListLabel 434"/>
    <w:qFormat/>
    <w:rPr>
      <w:rFonts w:ascii="Times New Roman" w:hAnsi="Times New Roman"/>
      <w:b/>
      <w:sz w:val="24"/>
    </w:rPr>
  </w:style>
  <w:style w:type="character" w:customStyle="1" w:styleId="ListLabel435">
    <w:name w:val="ListLabel 435"/>
    <w:qFormat/>
    <w:rPr>
      <w:rFonts w:ascii="Times New Roman" w:hAnsi="Times New Roman" w:cs="Wingdings"/>
      <w:sz w:val="24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Wingdings"/>
      <w:b/>
      <w:sz w:val="24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hAnsi="Times New Roman" w:cs="Wingdings"/>
      <w:sz w:val="24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Wingdings"/>
      <w:sz w:val="24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Wingdings"/>
      <w:sz w:val="24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hAnsi="Times New Roman" w:cs="Wingdings"/>
      <w:b/>
      <w:sz w:val="24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sz w:val="24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Times New Roman" w:hAnsi="Times New Roman" w:cs="Symbol"/>
      <w:sz w:val="24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Times New Roman" w:hAnsi="Times New Roman" w:cs="Wingdings"/>
      <w:sz w:val="24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Times New Roman" w:hAnsi="Times New Roman" w:cs="Symbol"/>
      <w:sz w:val="24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Times New Roman" w:hAnsi="Times New Roman" w:cs="Symbol"/>
      <w:sz w:val="24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 w:cs="Times New Roman"/>
      <w:b/>
      <w:sz w:val="24"/>
    </w:rPr>
  </w:style>
  <w:style w:type="character" w:customStyle="1" w:styleId="ListLabel535">
    <w:name w:val="ListLabel 535"/>
    <w:qFormat/>
    <w:rPr>
      <w:rFonts w:ascii="Times New Roman" w:hAnsi="Times New Roman" w:cs="Symbol"/>
      <w:b/>
      <w:sz w:val="24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b/>
      <w:sz w:val="24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Symbol"/>
      <w:b/>
      <w:sz w:val="24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Symbol"/>
      <w:b/>
      <w:sz w:val="24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b/>
      <w:sz w:val="24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b/>
      <w:sz w:val="24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b/>
      <w:sz w:val="24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  <w:sz w:val="24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b/>
      <w:sz w:val="24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Symbol"/>
      <w:b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Symbol"/>
      <w:sz w:val="24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Calibri" w:hAnsi="Calibri" w:cs="Symbol"/>
    </w:rPr>
  </w:style>
  <w:style w:type="character" w:customStyle="1" w:styleId="ListLabel635">
    <w:name w:val="ListLabel 635"/>
    <w:qFormat/>
    <w:rPr>
      <w:rFonts w:ascii="Calibri" w:hAnsi="Calibri" w:cs="Symbol"/>
    </w:rPr>
  </w:style>
  <w:style w:type="character" w:customStyle="1" w:styleId="ListLabel636">
    <w:name w:val="ListLabel 636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637">
    <w:name w:val="ListLabel 637"/>
    <w:qFormat/>
    <w:rPr>
      <w:rFonts w:ascii="Times New Roman" w:hAnsi="Times New Roman"/>
      <w:i/>
      <w:color w:val="000000"/>
      <w:sz w:val="24"/>
    </w:rPr>
  </w:style>
  <w:style w:type="character" w:customStyle="1" w:styleId="ListLabel638">
    <w:name w:val="ListLabel 638"/>
    <w:qFormat/>
    <w:rPr>
      <w:rFonts w:ascii="Times New Roman" w:hAnsi="Times New Roman"/>
      <w:i/>
      <w:color w:val="000000"/>
      <w:sz w:val="24"/>
    </w:rPr>
  </w:style>
  <w:style w:type="character" w:customStyle="1" w:styleId="ListLabel639">
    <w:name w:val="ListLabel 639"/>
    <w:qFormat/>
    <w:rPr>
      <w:rFonts w:ascii="Times New Roman" w:hAnsi="Times New Roman" w:cs="Symbol"/>
      <w:sz w:val="24"/>
    </w:rPr>
  </w:style>
  <w:style w:type="character" w:customStyle="1" w:styleId="ListLabel640">
    <w:name w:val="ListLabel 640"/>
    <w:qFormat/>
    <w:rPr>
      <w:rFonts w:cs="Courier New"/>
      <w:sz w:val="20"/>
    </w:rPr>
  </w:style>
  <w:style w:type="character" w:customStyle="1" w:styleId="ListLabel641">
    <w:name w:val="ListLabel 641"/>
    <w:qFormat/>
    <w:rPr>
      <w:rFonts w:cs="Wingdings"/>
      <w:sz w:val="20"/>
    </w:rPr>
  </w:style>
  <w:style w:type="character" w:customStyle="1" w:styleId="ListLabel642">
    <w:name w:val="ListLabel 642"/>
    <w:qFormat/>
    <w:rPr>
      <w:rFonts w:cs="Wingdings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ascii="Times New Roman" w:hAnsi="Times New Roman" w:cs="Symbol"/>
      <w:sz w:val="24"/>
    </w:rPr>
  </w:style>
  <w:style w:type="character" w:customStyle="1" w:styleId="ListLabel649">
    <w:name w:val="ListLabel 649"/>
    <w:qFormat/>
    <w:rPr>
      <w:rFonts w:cs="Courier New"/>
      <w:sz w:val="20"/>
    </w:rPr>
  </w:style>
  <w:style w:type="character" w:customStyle="1" w:styleId="ListLabel650">
    <w:name w:val="ListLabel 650"/>
    <w:qFormat/>
    <w:rPr>
      <w:rFonts w:cs="Wingdings"/>
      <w:sz w:val="20"/>
    </w:rPr>
  </w:style>
  <w:style w:type="character" w:customStyle="1" w:styleId="ListLabel651">
    <w:name w:val="ListLabel 651"/>
    <w:qFormat/>
    <w:rPr>
      <w:rFonts w:cs="Wingdings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ascii="Times New Roman" w:hAnsi="Times New Roman" w:cs="Symbol"/>
      <w:sz w:val="24"/>
    </w:rPr>
  </w:style>
  <w:style w:type="character" w:customStyle="1" w:styleId="ListLabel658">
    <w:name w:val="ListLabel 658"/>
    <w:qFormat/>
    <w:rPr>
      <w:rFonts w:cs="Courier New"/>
      <w:sz w:val="20"/>
    </w:rPr>
  </w:style>
  <w:style w:type="character" w:customStyle="1" w:styleId="ListLabel659">
    <w:name w:val="ListLabel 659"/>
    <w:qFormat/>
    <w:rPr>
      <w:rFonts w:cs="Wingdings"/>
      <w:sz w:val="20"/>
    </w:rPr>
  </w:style>
  <w:style w:type="character" w:customStyle="1" w:styleId="ListLabel660">
    <w:name w:val="ListLabel 660"/>
    <w:qFormat/>
    <w:rPr>
      <w:rFonts w:cs="Wingdings"/>
      <w:sz w:val="20"/>
    </w:rPr>
  </w:style>
  <w:style w:type="character" w:customStyle="1" w:styleId="ListLabel661">
    <w:name w:val="ListLabel 661"/>
    <w:qFormat/>
    <w:rPr>
      <w:rFonts w:cs="Wingdings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ascii="Times New Roman" w:hAnsi="Times New Roman"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ascii="Times New Roman" w:hAnsi="Times New Roman" w:cs="Times New Roman"/>
      <w:sz w:val="24"/>
    </w:rPr>
  </w:style>
  <w:style w:type="character" w:customStyle="1" w:styleId="ListLabel676">
    <w:name w:val="ListLabel 676"/>
    <w:qFormat/>
    <w:rPr>
      <w:rFonts w:ascii="Times New Roman" w:hAnsi="Times New Roman" w:cs="Symbol"/>
      <w:sz w:val="24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ascii="Times New Roman" w:hAnsi="Times New Roman" w:cs="Symbol"/>
      <w:sz w:val="24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ascii="Times New Roman" w:hAnsi="Times New Roman" w:cs="Symbol"/>
      <w:sz w:val="24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Symbol"/>
      <w:sz w:val="24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ascii="Calibri" w:hAnsi="Calibri"/>
      <w:i/>
      <w:color w:val="000000"/>
      <w:sz w:val="20"/>
    </w:rPr>
  </w:style>
  <w:style w:type="character" w:customStyle="1" w:styleId="ListLabel713">
    <w:name w:val="ListLabel 713"/>
    <w:qFormat/>
    <w:rPr>
      <w:rFonts w:ascii="Times New Roman" w:hAnsi="Times New Roman" w:cs="Symbol"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ascii="Times New Roman" w:hAnsi="Times New Roman" w:cs="Symbol"/>
      <w:sz w:val="24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ascii="Times New Roman" w:hAnsi="Times New Roman" w:cs="Symbol"/>
      <w:sz w:val="24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ascii="Times New Roman" w:hAnsi="Times New Roman" w:cs="Symbol"/>
      <w:sz w:val="24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ascii="Times New Roman" w:hAnsi="Times New Roman" w:cs="Symbol"/>
      <w:sz w:val="24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ascii="Times New Roman" w:hAnsi="Times New Roman" w:cs="Symbol"/>
      <w:sz w:val="24"/>
    </w:rPr>
  </w:style>
  <w:style w:type="character" w:customStyle="1" w:styleId="ListLabel760">
    <w:name w:val="ListLabel 760"/>
    <w:qFormat/>
    <w:rPr>
      <w:rFonts w:ascii="Times New Roman" w:hAnsi="Times New Roman" w:cs="Symbol"/>
      <w:sz w:val="24"/>
    </w:rPr>
  </w:style>
  <w:style w:type="character" w:customStyle="1" w:styleId="ListLabel761">
    <w:name w:val="ListLabel 761"/>
    <w:qFormat/>
    <w:rPr>
      <w:rFonts w:ascii="Times New Roman" w:hAnsi="Times New Roman" w:cs="Symbol"/>
      <w:sz w:val="24"/>
    </w:rPr>
  </w:style>
  <w:style w:type="character" w:customStyle="1" w:styleId="ListLabel762">
    <w:name w:val="ListLabel 762"/>
    <w:qFormat/>
    <w:rPr>
      <w:rFonts w:ascii="Times New Roman" w:hAnsi="Times New Roman" w:cs="Symbol"/>
      <w:sz w:val="24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ascii="Times New Roman" w:hAnsi="Times New Roman" w:cs="Symbol"/>
      <w:sz w:val="24"/>
    </w:rPr>
  </w:style>
  <w:style w:type="character" w:customStyle="1" w:styleId="ListLabel765">
    <w:name w:val="ListLabel 765"/>
    <w:qFormat/>
    <w:rPr>
      <w:rFonts w:ascii="Calibri" w:hAnsi="Calibri" w:cs="Symbol"/>
      <w:sz w:val="24"/>
    </w:rPr>
  </w:style>
  <w:style w:type="character" w:customStyle="1" w:styleId="ListLabel766">
    <w:name w:val="ListLabel 766"/>
    <w:qFormat/>
    <w:rPr>
      <w:rFonts w:ascii="Times New Roman" w:hAnsi="Times New Roman" w:cs="Symbol"/>
      <w:sz w:val="24"/>
    </w:rPr>
  </w:style>
  <w:style w:type="character" w:customStyle="1" w:styleId="ListLabel767">
    <w:name w:val="ListLabel 767"/>
    <w:qFormat/>
    <w:rPr>
      <w:rFonts w:ascii="Times New Roman" w:hAnsi="Times New Roman" w:cs="Symbol"/>
      <w:sz w:val="24"/>
    </w:rPr>
  </w:style>
  <w:style w:type="character" w:customStyle="1" w:styleId="ListLabel768">
    <w:name w:val="ListLabel 768"/>
    <w:qFormat/>
    <w:rPr>
      <w:rFonts w:ascii="Calibri" w:hAnsi="Calibri" w:cs="Symbol"/>
      <w:sz w:val="24"/>
    </w:rPr>
  </w:style>
  <w:style w:type="character" w:customStyle="1" w:styleId="ListLabel769">
    <w:name w:val="ListLabel 769"/>
    <w:qFormat/>
    <w:rPr>
      <w:rFonts w:ascii="Times New Roman" w:hAnsi="Times New Roman" w:cs="Symbol"/>
      <w:sz w:val="24"/>
    </w:rPr>
  </w:style>
  <w:style w:type="character" w:customStyle="1" w:styleId="ListLabel770">
    <w:name w:val="ListLabel 770"/>
    <w:qFormat/>
    <w:rPr>
      <w:rFonts w:ascii="Calibri" w:hAnsi="Calibri" w:cs="Symbol"/>
      <w:sz w:val="24"/>
    </w:rPr>
  </w:style>
  <w:style w:type="character" w:customStyle="1" w:styleId="ListLabel771">
    <w:name w:val="ListLabel 771"/>
    <w:qFormat/>
    <w:rPr>
      <w:rFonts w:ascii="Calibri" w:hAnsi="Calibri" w:cs="Symbol"/>
      <w:sz w:val="24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ascii="Times New Roman" w:hAnsi="Times New Roman" w:cs="Symbol"/>
      <w:sz w:val="24"/>
    </w:rPr>
  </w:style>
  <w:style w:type="character" w:customStyle="1" w:styleId="ListLabel774">
    <w:name w:val="ListLabel 774"/>
    <w:qFormat/>
    <w:rPr>
      <w:rFonts w:ascii="Calibri" w:hAnsi="Calibri" w:cs="Symbol"/>
      <w:sz w:val="24"/>
    </w:rPr>
  </w:style>
  <w:style w:type="character" w:customStyle="1" w:styleId="ListLabel775">
    <w:name w:val="ListLabel 775"/>
    <w:qFormat/>
    <w:rPr>
      <w:rFonts w:ascii="Calibri" w:hAnsi="Calibri" w:cs="Symbol"/>
      <w:sz w:val="24"/>
    </w:rPr>
  </w:style>
  <w:style w:type="character" w:customStyle="1" w:styleId="ListLabel776">
    <w:name w:val="ListLabel 776"/>
    <w:qFormat/>
    <w:rPr>
      <w:rFonts w:ascii="Times New Roman" w:hAnsi="Times New Roman" w:cs="Symbol"/>
      <w:sz w:val="24"/>
    </w:rPr>
  </w:style>
  <w:style w:type="character" w:customStyle="1" w:styleId="ListLabel777">
    <w:name w:val="ListLabel 777"/>
    <w:qFormat/>
    <w:rPr>
      <w:rFonts w:ascii="Times New Roman" w:hAnsi="Times New Roman" w:cs="Symbol"/>
      <w:sz w:val="24"/>
    </w:rPr>
  </w:style>
  <w:style w:type="character" w:customStyle="1" w:styleId="ListLabel778">
    <w:name w:val="ListLabel 778"/>
    <w:qFormat/>
    <w:rPr>
      <w:rFonts w:ascii="Times New Roman" w:hAnsi="Times New Roman" w:cs="Symbol"/>
      <w:sz w:val="24"/>
    </w:rPr>
  </w:style>
  <w:style w:type="character" w:customStyle="1" w:styleId="ListLabel779">
    <w:name w:val="ListLabel 779"/>
    <w:qFormat/>
    <w:rPr>
      <w:rFonts w:ascii="Times New Roman" w:hAnsi="Times New Roman" w:cs="Symbol"/>
      <w:sz w:val="24"/>
    </w:rPr>
  </w:style>
  <w:style w:type="character" w:customStyle="1" w:styleId="ListLabel780">
    <w:name w:val="ListLabel 780"/>
    <w:qFormat/>
    <w:rPr>
      <w:rFonts w:ascii="Calibri" w:hAnsi="Calibri" w:cs="Symbol"/>
      <w:sz w:val="24"/>
    </w:rPr>
  </w:style>
  <w:style w:type="character" w:customStyle="1" w:styleId="ListLabel781">
    <w:name w:val="ListLabel 781"/>
    <w:qFormat/>
    <w:rPr>
      <w:rFonts w:ascii="Times New Roman" w:hAnsi="Times New Roman" w:cs="Symbol"/>
      <w:sz w:val="24"/>
    </w:rPr>
  </w:style>
  <w:style w:type="character" w:customStyle="1" w:styleId="ListLabel782">
    <w:name w:val="ListLabel 782"/>
    <w:qFormat/>
    <w:rPr>
      <w:rFonts w:ascii="Calibri" w:hAnsi="Calibri" w:cs="Symbol"/>
      <w:sz w:val="24"/>
    </w:rPr>
  </w:style>
  <w:style w:type="character" w:customStyle="1" w:styleId="ListLabel783">
    <w:name w:val="ListLabel 783"/>
    <w:qFormat/>
    <w:rPr>
      <w:rFonts w:ascii="Times New Roman" w:hAnsi="Times New Roman" w:cs="Times New Roman"/>
      <w:b/>
      <w:sz w:val="24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ascii="Times New Roman" w:hAnsi="Times New Roman" w:cs="Symbol"/>
      <w:sz w:val="24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ascii="Times New Roman" w:hAnsi="Times New Roman"/>
      <w:b/>
      <w:sz w:val="24"/>
    </w:rPr>
  </w:style>
  <w:style w:type="character" w:customStyle="1" w:styleId="ListLabel802">
    <w:name w:val="ListLabel 802"/>
    <w:qFormat/>
    <w:rPr>
      <w:rFonts w:ascii="Times New Roman" w:hAnsi="Times New Roman" w:cs="Times New Roman"/>
      <w:b/>
      <w:sz w:val="24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ascii="Times New Roman" w:hAnsi="Times New Roman" w:cs="Symbol"/>
      <w:sz w:val="24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ascii="Times New Roman" w:hAnsi="Times New Roman" w:cs="Symbol"/>
      <w:sz w:val="24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ascii="Times New Roman" w:hAnsi="Times New Roman" w:cs="Symbol"/>
      <w:sz w:val="24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ascii="Times New Roman" w:hAnsi="Times New Roman" w:cs="Symbol"/>
      <w:sz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ascii="Times New Roman" w:hAnsi="Times New Roman" w:cs="Symbol"/>
      <w:sz w:val="24"/>
    </w:rPr>
  </w:style>
  <w:style w:type="character" w:customStyle="1" w:styleId="ListLabel848">
    <w:name w:val="ListLabel 848"/>
    <w:qFormat/>
    <w:rPr>
      <w:rFonts w:ascii="Times New Roman" w:hAnsi="Times New Roman" w:cs="Symbol"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ascii="Times New Roman" w:hAnsi="Times New Roman" w:cs="Symbol"/>
      <w:b/>
      <w:sz w:val="24"/>
    </w:rPr>
  </w:style>
  <w:style w:type="character" w:customStyle="1" w:styleId="ListLabel858">
    <w:name w:val="ListLabel 858"/>
    <w:qFormat/>
    <w:rPr>
      <w:rFonts w:ascii="Times New Roman" w:hAnsi="Times New Roman" w:cs="Symbol"/>
      <w:sz w:val="24"/>
    </w:rPr>
  </w:style>
  <w:style w:type="character" w:customStyle="1" w:styleId="ListLabel859">
    <w:name w:val="ListLabel 859"/>
    <w:qFormat/>
    <w:rPr>
      <w:rFonts w:ascii="Times New Roman" w:hAnsi="Times New Roman" w:cs="Symbol"/>
      <w:sz w:val="24"/>
    </w:rPr>
  </w:style>
  <w:style w:type="character" w:customStyle="1" w:styleId="ListLabel860">
    <w:name w:val="ListLabel 860"/>
    <w:qFormat/>
    <w:rPr>
      <w:rFonts w:ascii="Times New Roman" w:hAnsi="Times New Roman"/>
      <w:b/>
      <w:sz w:val="24"/>
    </w:rPr>
  </w:style>
  <w:style w:type="character" w:customStyle="1" w:styleId="ListLabel861">
    <w:name w:val="ListLabel 861"/>
    <w:qFormat/>
    <w:rPr>
      <w:rFonts w:ascii="Times New Roman" w:hAnsi="Times New Roman" w:cs="Times New Roman"/>
      <w:color w:val="00000A"/>
      <w:sz w:val="24"/>
    </w:rPr>
  </w:style>
  <w:style w:type="character" w:customStyle="1" w:styleId="ListLabel862">
    <w:name w:val="ListLabel 862"/>
    <w:qFormat/>
    <w:rPr>
      <w:rFonts w:ascii="Times New Roman" w:hAnsi="Times New Roman"/>
      <w:b/>
      <w:sz w:val="24"/>
    </w:rPr>
  </w:style>
  <w:style w:type="character" w:customStyle="1" w:styleId="ListLabel863">
    <w:name w:val="ListLabel 863"/>
    <w:qFormat/>
    <w:rPr>
      <w:rFonts w:ascii="Times New Roman" w:hAnsi="Times New Roman"/>
      <w:b/>
      <w:sz w:val="24"/>
    </w:rPr>
  </w:style>
  <w:style w:type="character" w:customStyle="1" w:styleId="ListLabel864">
    <w:name w:val="ListLabel 864"/>
    <w:qFormat/>
    <w:rPr>
      <w:rFonts w:ascii="Times New Roman" w:hAnsi="Times New Roman"/>
      <w:b/>
      <w:sz w:val="24"/>
    </w:rPr>
  </w:style>
  <w:style w:type="character" w:customStyle="1" w:styleId="ListLabel865">
    <w:name w:val="ListLabel 865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866">
    <w:name w:val="ListLabel 866"/>
    <w:qFormat/>
    <w:rPr>
      <w:rFonts w:cs="Symbol"/>
      <w:color w:val="00000A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ascii="Times New Roman" w:hAnsi="Times New Roman" w:cs="Times New Roman"/>
      <w:b/>
      <w:sz w:val="24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ascii="Times New Roman" w:hAnsi="Times New Roman" w:cs="Symbol"/>
      <w:sz w:val="24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ascii="Times New Roman" w:hAnsi="Times New Roman" w:cs="Symbol"/>
      <w:sz w:val="24"/>
    </w:rPr>
  </w:style>
  <w:style w:type="character" w:customStyle="1" w:styleId="ListLabel893">
    <w:name w:val="ListLabel 893"/>
    <w:qFormat/>
    <w:rPr>
      <w:rFonts w:ascii="Times New Roman" w:hAnsi="Times New Roman" w:cs="Symbol"/>
      <w:sz w:val="24"/>
    </w:rPr>
  </w:style>
  <w:style w:type="character" w:customStyle="1" w:styleId="ListLabel894">
    <w:name w:val="ListLabel 894"/>
    <w:qFormat/>
    <w:rPr>
      <w:rFonts w:ascii="Calibri" w:hAnsi="Calibri" w:cs="Symbol"/>
      <w:sz w:val="24"/>
    </w:rPr>
  </w:style>
  <w:style w:type="character" w:customStyle="1" w:styleId="ListLabel895">
    <w:name w:val="ListLabel 895"/>
    <w:qFormat/>
    <w:rPr>
      <w:rFonts w:ascii="Times New Roman" w:hAnsi="Times New Roman" w:cs="Symbol"/>
      <w:b/>
      <w:sz w:val="24"/>
    </w:rPr>
  </w:style>
  <w:style w:type="character" w:customStyle="1" w:styleId="ListLabel896">
    <w:name w:val="ListLabel 896"/>
    <w:qFormat/>
    <w:rPr>
      <w:rFonts w:ascii="Times New Roman" w:hAnsi="Times New Roman" w:cs="Symbol"/>
      <w:b/>
      <w:sz w:val="24"/>
    </w:rPr>
  </w:style>
  <w:style w:type="character" w:customStyle="1" w:styleId="ListLabel897">
    <w:name w:val="ListLabel 897"/>
    <w:qFormat/>
    <w:rPr>
      <w:rFonts w:ascii="Calibri" w:hAnsi="Calibri" w:cs="Symbol"/>
      <w:sz w:val="24"/>
    </w:rPr>
  </w:style>
  <w:style w:type="character" w:customStyle="1" w:styleId="ListLabel898">
    <w:name w:val="ListLabel 898"/>
    <w:qFormat/>
    <w:rPr>
      <w:rFonts w:ascii="Times New Roman" w:hAnsi="Times New Roman" w:cs="Symbol"/>
      <w:sz w:val="24"/>
    </w:rPr>
  </w:style>
  <w:style w:type="character" w:customStyle="1" w:styleId="ListLabel899">
    <w:name w:val="ListLabel 899"/>
    <w:qFormat/>
    <w:rPr>
      <w:rFonts w:ascii="Times New Roman" w:hAnsi="Times New Roman" w:cs="Symbol"/>
      <w:sz w:val="24"/>
    </w:rPr>
  </w:style>
  <w:style w:type="character" w:customStyle="1" w:styleId="ListLabel900">
    <w:name w:val="ListLabel 900"/>
    <w:qFormat/>
    <w:rPr>
      <w:rFonts w:ascii="Calibri" w:hAnsi="Calibri" w:cs="Symbol"/>
      <w:sz w:val="24"/>
    </w:rPr>
  </w:style>
  <w:style w:type="character" w:customStyle="1" w:styleId="ListLabel901">
    <w:name w:val="ListLabel 901"/>
    <w:qFormat/>
    <w:rPr>
      <w:rFonts w:ascii="Times New Roman" w:hAnsi="Times New Roman" w:cs="Symbol"/>
      <w:sz w:val="24"/>
    </w:rPr>
  </w:style>
  <w:style w:type="character" w:customStyle="1" w:styleId="ListLabel902">
    <w:name w:val="ListLabel 902"/>
    <w:qFormat/>
    <w:rPr>
      <w:rFonts w:ascii="Calibri" w:hAnsi="Calibri" w:cs="Symbol"/>
      <w:sz w:val="24"/>
    </w:rPr>
  </w:style>
  <w:style w:type="character" w:customStyle="1" w:styleId="ListLabel903">
    <w:name w:val="ListLabel 903"/>
    <w:qFormat/>
    <w:rPr>
      <w:rFonts w:ascii="Times New Roman" w:hAnsi="Times New Roman" w:cs="Symbol"/>
      <w:sz w:val="24"/>
    </w:rPr>
  </w:style>
  <w:style w:type="character" w:customStyle="1" w:styleId="ListLabel904">
    <w:name w:val="ListLabel 904"/>
    <w:qFormat/>
    <w:rPr>
      <w:rFonts w:ascii="Times New Roman" w:hAnsi="Times New Roman" w:cs="Symbol"/>
      <w:sz w:val="24"/>
    </w:rPr>
  </w:style>
  <w:style w:type="character" w:customStyle="1" w:styleId="ListLabel905">
    <w:name w:val="ListLabel 905"/>
    <w:qFormat/>
    <w:rPr>
      <w:rFonts w:ascii="Calibri" w:hAnsi="Calibri" w:cs="Symbol"/>
      <w:sz w:val="24"/>
    </w:rPr>
  </w:style>
  <w:style w:type="character" w:customStyle="1" w:styleId="ListLabel906">
    <w:name w:val="ListLabel 906"/>
    <w:qFormat/>
    <w:rPr>
      <w:rFonts w:ascii="Times New Roman" w:hAnsi="Times New Roman" w:cs="Symbol"/>
      <w:sz w:val="24"/>
    </w:rPr>
  </w:style>
  <w:style w:type="character" w:customStyle="1" w:styleId="ListLabel907">
    <w:name w:val="ListLabel 907"/>
    <w:qFormat/>
    <w:rPr>
      <w:rFonts w:ascii="Times New Roman" w:hAnsi="Times New Roman" w:cs="Symbol"/>
      <w:sz w:val="24"/>
    </w:rPr>
  </w:style>
  <w:style w:type="character" w:customStyle="1" w:styleId="ListLabel908">
    <w:name w:val="ListLabel 908"/>
    <w:qFormat/>
    <w:rPr>
      <w:rFonts w:ascii="Calibri" w:hAnsi="Calibri" w:cs="Symbol"/>
      <w:sz w:val="24"/>
    </w:rPr>
  </w:style>
  <w:style w:type="character" w:customStyle="1" w:styleId="ListLabel909">
    <w:name w:val="ListLabel 909"/>
    <w:qFormat/>
    <w:rPr>
      <w:rFonts w:ascii="Calibri" w:hAnsi="Calibri" w:cs="Symbol"/>
      <w:sz w:val="24"/>
    </w:rPr>
  </w:style>
  <w:style w:type="character" w:customStyle="1" w:styleId="ListLabel910">
    <w:name w:val="ListLabel 910"/>
    <w:qFormat/>
    <w:rPr>
      <w:rFonts w:ascii="Times New Roman" w:hAnsi="Times New Roman"/>
      <w:b/>
      <w:sz w:val="24"/>
    </w:rPr>
  </w:style>
  <w:style w:type="character" w:customStyle="1" w:styleId="ListLabel911">
    <w:name w:val="ListLabel 911"/>
    <w:qFormat/>
    <w:rPr>
      <w:rFonts w:ascii="Times New Roman" w:hAnsi="Times New Roman"/>
      <w:b/>
      <w:sz w:val="24"/>
    </w:rPr>
  </w:style>
  <w:style w:type="character" w:customStyle="1" w:styleId="ListLabel912">
    <w:name w:val="ListLabel 912"/>
    <w:qFormat/>
    <w:rPr>
      <w:rFonts w:ascii="Times New Roman" w:hAnsi="Times New Roman" w:cs="Wingdings"/>
      <w:sz w:val="24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Times New Roman" w:hAnsi="Times New Roman" w:cs="Wingdings"/>
      <w:b/>
      <w:sz w:val="24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ascii="Times New Roman" w:hAnsi="Times New Roman" w:cs="Wingdings"/>
      <w:sz w:val="24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Wingdings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Times New Roman" w:hAnsi="Times New Roman" w:cs="Wingdings"/>
      <w:sz w:val="24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Times New Roman" w:hAnsi="Times New Roman" w:cs="Wingdings"/>
      <w:sz w:val="24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ascii="Times New Roman" w:hAnsi="Times New Roman" w:cs="Wingdings"/>
      <w:b/>
      <w:sz w:val="24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ascii="Times New Roman" w:hAnsi="Times New Roman" w:cs="Symbol"/>
      <w:sz w:val="24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ascii="Times New Roman" w:hAnsi="Times New Roman" w:cs="Symbol"/>
      <w:sz w:val="24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ascii="Times New Roman" w:hAnsi="Times New Roman" w:cs="Wingdings"/>
      <w:sz w:val="24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ascii="Times New Roman" w:hAnsi="Times New Roman" w:cs="Symbol"/>
      <w:sz w:val="24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ascii="Times New Roman" w:hAnsi="Times New Roman" w:cs="Symbol"/>
      <w:sz w:val="24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ascii="Times New Roman" w:hAnsi="Times New Roman" w:cs="Times New Roman"/>
      <w:b/>
      <w:sz w:val="24"/>
    </w:rPr>
  </w:style>
  <w:style w:type="character" w:customStyle="1" w:styleId="ListLabel1012">
    <w:name w:val="ListLabel 1012"/>
    <w:qFormat/>
    <w:rPr>
      <w:rFonts w:ascii="Times New Roman" w:hAnsi="Times New Roman" w:cs="Symbol"/>
      <w:b/>
      <w:sz w:val="24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b/>
      <w:sz w:val="24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b/>
      <w:sz w:val="24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  <w:sz w:val="24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b/>
      <w:sz w:val="24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Symbol"/>
      <w:b/>
      <w:sz w:val="24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Symbol"/>
      <w:b/>
      <w:sz w:val="24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b/>
      <w:sz w:val="24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b/>
      <w:sz w:val="24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b/>
      <w:sz w:val="24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sz w:val="24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Calibri" w:hAnsi="Calibri" w:cs="Symbol"/>
    </w:rPr>
  </w:style>
  <w:style w:type="character" w:customStyle="1" w:styleId="ListLabel1112">
    <w:name w:val="ListLabel 1112"/>
    <w:qFormat/>
    <w:rPr>
      <w:rFonts w:ascii="Calibri" w:hAnsi="Calibri" w:cs="Symbol"/>
    </w:rPr>
  </w:style>
  <w:style w:type="character" w:customStyle="1" w:styleId="ListLabel1113">
    <w:name w:val="ListLabel 1113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114">
    <w:name w:val="ListLabel 1114"/>
    <w:qFormat/>
    <w:rPr>
      <w:rFonts w:ascii="Times New Roman" w:hAnsi="Times New Roman"/>
      <w:i/>
      <w:color w:val="000000"/>
      <w:sz w:val="24"/>
    </w:rPr>
  </w:style>
  <w:style w:type="character" w:customStyle="1" w:styleId="ListLabel1115">
    <w:name w:val="ListLabel 1115"/>
    <w:qFormat/>
    <w:rPr>
      <w:rFonts w:ascii="Times New Roman" w:hAnsi="Times New Roman"/>
      <w:i/>
      <w:color w:val="000000"/>
      <w:sz w:val="24"/>
    </w:rPr>
  </w:style>
  <w:style w:type="character" w:customStyle="1" w:styleId="ListLabel1116">
    <w:name w:val="ListLabel 1116"/>
    <w:qFormat/>
    <w:rPr>
      <w:rFonts w:ascii="Times New Roman" w:hAnsi="Times New Roman" w:cs="Symbol"/>
      <w:sz w:val="24"/>
    </w:rPr>
  </w:style>
  <w:style w:type="character" w:customStyle="1" w:styleId="ListLabel1117">
    <w:name w:val="ListLabel 1117"/>
    <w:qFormat/>
    <w:rPr>
      <w:rFonts w:cs="Courier New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Wingdings"/>
      <w:sz w:val="20"/>
    </w:rPr>
  </w:style>
  <w:style w:type="character" w:customStyle="1" w:styleId="ListLabel1120">
    <w:name w:val="ListLabel 1120"/>
    <w:qFormat/>
    <w:rPr>
      <w:rFonts w:cs="Wingdings"/>
      <w:sz w:val="20"/>
    </w:rPr>
  </w:style>
  <w:style w:type="character" w:customStyle="1" w:styleId="ListLabel1121">
    <w:name w:val="ListLabel 1121"/>
    <w:qFormat/>
    <w:rPr>
      <w:rFonts w:cs="Wingdings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Wingdings"/>
      <w:sz w:val="20"/>
    </w:rPr>
  </w:style>
  <w:style w:type="character" w:customStyle="1" w:styleId="ListLabel1124">
    <w:name w:val="ListLabel 1124"/>
    <w:qFormat/>
    <w:rPr>
      <w:rFonts w:cs="Wingdings"/>
      <w:sz w:val="20"/>
    </w:rPr>
  </w:style>
  <w:style w:type="character" w:customStyle="1" w:styleId="ListLabel1125">
    <w:name w:val="ListLabel 1125"/>
    <w:qFormat/>
    <w:rPr>
      <w:rFonts w:ascii="Times New Roman" w:hAnsi="Times New Roman" w:cs="Symbol"/>
      <w:sz w:val="24"/>
    </w:rPr>
  </w:style>
  <w:style w:type="character" w:customStyle="1" w:styleId="ListLabel1126">
    <w:name w:val="ListLabel 1126"/>
    <w:qFormat/>
    <w:rPr>
      <w:rFonts w:cs="Courier New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Wingdings"/>
      <w:sz w:val="20"/>
    </w:rPr>
  </w:style>
  <w:style w:type="character" w:customStyle="1" w:styleId="ListLabel1129">
    <w:name w:val="ListLabel 1129"/>
    <w:qFormat/>
    <w:rPr>
      <w:rFonts w:cs="Wingdings"/>
      <w:sz w:val="20"/>
    </w:rPr>
  </w:style>
  <w:style w:type="character" w:customStyle="1" w:styleId="ListLabel1130">
    <w:name w:val="ListLabel 1130"/>
    <w:qFormat/>
    <w:rPr>
      <w:rFonts w:cs="Wingdings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cs="Wingdings"/>
      <w:sz w:val="20"/>
    </w:rPr>
  </w:style>
  <w:style w:type="character" w:customStyle="1" w:styleId="ListLabel1133">
    <w:name w:val="ListLabel 1133"/>
    <w:qFormat/>
    <w:rPr>
      <w:rFonts w:cs="Wingdings"/>
      <w:sz w:val="20"/>
    </w:rPr>
  </w:style>
  <w:style w:type="character" w:customStyle="1" w:styleId="ListLabel1134">
    <w:name w:val="ListLabel 1134"/>
    <w:qFormat/>
    <w:rPr>
      <w:rFonts w:ascii="Times New Roman" w:hAnsi="Times New Roman" w:cs="Symbol"/>
      <w:sz w:val="24"/>
    </w:rPr>
  </w:style>
  <w:style w:type="character" w:customStyle="1" w:styleId="ListLabel1135">
    <w:name w:val="ListLabel 1135"/>
    <w:qFormat/>
    <w:rPr>
      <w:rFonts w:cs="Courier New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Wingdings"/>
      <w:sz w:val="20"/>
    </w:rPr>
  </w:style>
  <w:style w:type="character" w:customStyle="1" w:styleId="ListLabel1138">
    <w:name w:val="ListLabel 1138"/>
    <w:qFormat/>
    <w:rPr>
      <w:rFonts w:cs="Wingdings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cs="Wingdings"/>
      <w:sz w:val="20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5">
    <w:name w:val="Body Text"/>
    <w:basedOn w:val="a"/>
    <w:rsid w:val="00DD58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List"/>
    <w:basedOn w:val="af5"/>
    <w:rPr>
      <w:rFonts w:cs="Free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FreeSans"/>
    </w:rPr>
  </w:style>
  <w:style w:type="paragraph" w:styleId="af9">
    <w:name w:val="List Paragraph"/>
    <w:basedOn w:val="a"/>
    <w:uiPriority w:val="99"/>
    <w:qFormat/>
    <w:rsid w:val="00A95D4B"/>
    <w:pPr>
      <w:ind w:left="720"/>
      <w:contextualSpacing/>
    </w:pPr>
  </w:style>
  <w:style w:type="paragraph" w:styleId="afa">
    <w:name w:val="No Spacing"/>
    <w:uiPriority w:val="1"/>
    <w:qFormat/>
    <w:rsid w:val="00A24C7D"/>
    <w:rPr>
      <w:color w:val="00000A"/>
      <w:sz w:val="22"/>
    </w:rPr>
  </w:style>
  <w:style w:type="paragraph" w:customStyle="1" w:styleId="1">
    <w:name w:val="Основной текст1"/>
    <w:basedOn w:val="a"/>
    <w:link w:val="a4"/>
    <w:qFormat/>
    <w:rsid w:val="00DD58B5"/>
    <w:pPr>
      <w:shd w:val="clear" w:color="auto" w:fill="FFFFFF"/>
      <w:spacing w:after="0" w:line="250" w:lineRule="exact"/>
      <w:ind w:hanging="360"/>
      <w:jc w:val="both"/>
    </w:pPr>
  </w:style>
  <w:style w:type="paragraph" w:customStyle="1" w:styleId="ConsNormal">
    <w:name w:val="ConsNormal"/>
    <w:qFormat/>
    <w:rsid w:val="00DD58B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16"/>
      <w:szCs w:val="16"/>
      <w:lang w:eastAsia="en-US"/>
    </w:rPr>
  </w:style>
  <w:style w:type="paragraph" w:styleId="afb">
    <w:name w:val="footer"/>
    <w:basedOn w:val="a"/>
    <w:uiPriority w:val="99"/>
    <w:rsid w:val="00DD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DD58B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header"/>
    <w:basedOn w:val="a"/>
    <w:uiPriority w:val="99"/>
    <w:rsid w:val="00DD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qFormat/>
    <w:rsid w:val="00DD58B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(2)"/>
    <w:basedOn w:val="a"/>
    <w:qFormat/>
    <w:rsid w:val="00DD58B5"/>
    <w:pPr>
      <w:shd w:val="clear" w:color="auto" w:fill="FFFFFF"/>
      <w:spacing w:after="0" w:line="250" w:lineRule="exact"/>
      <w:ind w:firstLine="380"/>
      <w:jc w:val="both"/>
    </w:pPr>
    <w:rPr>
      <w:sz w:val="21"/>
      <w:szCs w:val="21"/>
    </w:rPr>
  </w:style>
  <w:style w:type="paragraph" w:customStyle="1" w:styleId="Style1">
    <w:name w:val="Style1"/>
    <w:basedOn w:val="a"/>
    <w:uiPriority w:val="99"/>
    <w:qFormat/>
    <w:rsid w:val="00DD58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Основной текст (3)"/>
    <w:basedOn w:val="a"/>
    <w:link w:val="310"/>
    <w:qFormat/>
    <w:rsid w:val="00DD58B5"/>
    <w:pPr>
      <w:shd w:val="clear" w:color="auto" w:fill="FFFFFF"/>
      <w:spacing w:after="0"/>
    </w:pPr>
  </w:style>
  <w:style w:type="paragraph" w:customStyle="1" w:styleId="26">
    <w:name w:val="Заголовок №2"/>
    <w:basedOn w:val="a"/>
    <w:qFormat/>
    <w:rsid w:val="00DD58B5"/>
    <w:pPr>
      <w:shd w:val="clear" w:color="auto" w:fill="FFFFFF"/>
      <w:spacing w:before="720" w:after="60"/>
      <w:outlineLvl w:val="1"/>
    </w:pPr>
  </w:style>
  <w:style w:type="paragraph" w:customStyle="1" w:styleId="40">
    <w:name w:val="Основной текст (4)"/>
    <w:basedOn w:val="a"/>
    <w:link w:val="4"/>
    <w:qFormat/>
    <w:rsid w:val="00DD58B5"/>
    <w:pPr>
      <w:shd w:val="clear" w:color="auto" w:fill="FFFFFF"/>
      <w:spacing w:after="0" w:line="250" w:lineRule="exact"/>
      <w:jc w:val="both"/>
    </w:pPr>
  </w:style>
  <w:style w:type="paragraph" w:customStyle="1" w:styleId="27">
    <w:name w:val="Основной текст2"/>
    <w:basedOn w:val="a"/>
    <w:qFormat/>
    <w:rsid w:val="00DD58B5"/>
    <w:pPr>
      <w:shd w:val="clear" w:color="auto" w:fill="FFFFFF"/>
      <w:spacing w:before="300" w:after="0" w:line="192" w:lineRule="exact"/>
      <w:ind w:hanging="260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221">
    <w:name w:val="Заголовок №2 (2)"/>
    <w:basedOn w:val="a"/>
    <w:qFormat/>
    <w:rsid w:val="00DD58B5"/>
    <w:pPr>
      <w:shd w:val="clear" w:color="auto" w:fill="FFFFFF"/>
      <w:spacing w:before="1200" w:after="0" w:line="192" w:lineRule="exact"/>
      <w:outlineLvl w:val="1"/>
    </w:pPr>
    <w:rPr>
      <w:sz w:val="17"/>
      <w:szCs w:val="17"/>
    </w:rPr>
  </w:style>
  <w:style w:type="paragraph" w:customStyle="1" w:styleId="310">
    <w:name w:val="Основной текст 3 Знак1"/>
    <w:basedOn w:val="a"/>
    <w:link w:val="35"/>
    <w:qFormat/>
    <w:rsid w:val="00DD58B5"/>
    <w:pPr>
      <w:shd w:val="clear" w:color="auto" w:fill="FFFFFF"/>
      <w:spacing w:after="0" w:line="192" w:lineRule="exact"/>
      <w:outlineLvl w:val="2"/>
    </w:pPr>
    <w:rPr>
      <w:sz w:val="17"/>
      <w:szCs w:val="17"/>
    </w:rPr>
  </w:style>
  <w:style w:type="paragraph" w:styleId="HTML0">
    <w:name w:val="HTML Preformatted"/>
    <w:basedOn w:val="a"/>
    <w:semiHidden/>
    <w:unhideWhenUsed/>
    <w:qFormat/>
    <w:rsid w:val="00DA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6">
    <w:name w:val="Основной текст3"/>
    <w:basedOn w:val="a"/>
    <w:qFormat/>
    <w:rsid w:val="00965FA6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customStyle="1" w:styleId="c1">
    <w:name w:val="c1"/>
    <w:basedOn w:val="a"/>
    <w:qFormat/>
    <w:rsid w:val="007064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uiPriority w:val="99"/>
    <w:unhideWhenUsed/>
    <w:qFormat/>
    <w:rsid w:val="0096042F"/>
    <w:pPr>
      <w:spacing w:after="120"/>
    </w:pPr>
    <w:rPr>
      <w:sz w:val="16"/>
      <w:szCs w:val="16"/>
    </w:rPr>
  </w:style>
  <w:style w:type="paragraph" w:styleId="afd">
    <w:name w:val="Balloon Text"/>
    <w:basedOn w:val="a"/>
    <w:uiPriority w:val="99"/>
    <w:semiHidden/>
    <w:unhideWhenUsed/>
    <w:qFormat/>
    <w:rsid w:val="008534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uiPriority w:val="99"/>
    <w:qFormat/>
    <w:rsid w:val="00E515BE"/>
    <w:rPr>
      <w:rFonts w:eastAsia="Times New Roman" w:cs="Times New Roman"/>
      <w:color w:val="00000A"/>
      <w:sz w:val="22"/>
      <w:lang w:val="en-US" w:eastAsia="en-US"/>
    </w:rPr>
  </w:style>
  <w:style w:type="paragraph" w:customStyle="1" w:styleId="11">
    <w:name w:val="Абзац списка1"/>
    <w:basedOn w:val="a"/>
    <w:qFormat/>
    <w:rsid w:val="00E515BE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customStyle="1" w:styleId="12">
    <w:name w:val="Цитата1"/>
    <w:basedOn w:val="a"/>
    <w:qFormat/>
    <w:rsid w:val="007E0C89"/>
    <w:pPr>
      <w:suppressAutoHyphens/>
      <w:spacing w:after="0" w:line="240" w:lineRule="auto"/>
      <w:ind w:left="360" w:right="535" w:firstLine="34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unhideWhenUsed/>
    <w:qFormat/>
    <w:rsid w:val="007E0C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0C89"/>
    <w:pPr>
      <w:widowControl w:val="0"/>
      <w:suppressAutoHyphens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val="de-DE" w:eastAsia="fa-IR" w:bidi="fa-IR"/>
    </w:rPr>
  </w:style>
  <w:style w:type="paragraph" w:styleId="aff">
    <w:name w:val="Subtitle"/>
    <w:basedOn w:val="a"/>
    <w:uiPriority w:val="11"/>
    <w:qFormat/>
    <w:rsid w:val="007E0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8">
    <w:name w:val="Без интервала2"/>
    <w:qFormat/>
    <w:rsid w:val="002D23E7"/>
    <w:rPr>
      <w:rFonts w:ascii="Times New Roman" w:eastAsia="Calibri" w:hAnsi="Times New Roman" w:cs="Times New Roman"/>
      <w:bCs/>
      <w:color w:val="00000A"/>
      <w:szCs w:val="24"/>
    </w:rPr>
  </w:style>
  <w:style w:type="paragraph" w:customStyle="1" w:styleId="Style9">
    <w:name w:val="Style9"/>
    <w:basedOn w:val="a"/>
    <w:uiPriority w:val="99"/>
    <w:qFormat/>
    <w:rsid w:val="00117A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"/>
    <w:uiPriority w:val="99"/>
    <w:qFormat/>
    <w:rsid w:val="00117A10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117A10"/>
    <w:pPr>
      <w:widowControl w:val="0"/>
      <w:spacing w:after="0" w:line="276" w:lineRule="exact"/>
      <w:ind w:firstLine="941"/>
      <w:jc w:val="both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uiPriority w:val="99"/>
    <w:qFormat/>
    <w:rsid w:val="00117A10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3">
    <w:name w:val="Обычный1"/>
    <w:uiPriority w:val="99"/>
    <w:qFormat/>
    <w:rsid w:val="00117A10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60">
    <w:name w:val="Основной текст (16)"/>
    <w:basedOn w:val="a"/>
    <w:link w:val="16"/>
    <w:uiPriority w:val="99"/>
    <w:qFormat/>
    <w:rsid w:val="00117A10"/>
    <w:pPr>
      <w:spacing w:after="0" w:line="240" w:lineRule="atLeast"/>
      <w:jc w:val="both"/>
    </w:pPr>
    <w:rPr>
      <w:sz w:val="25"/>
    </w:rPr>
  </w:style>
  <w:style w:type="paragraph" w:customStyle="1" w:styleId="410">
    <w:name w:val="Подпись к таблице (4)1"/>
    <w:basedOn w:val="a"/>
    <w:link w:val="42"/>
    <w:uiPriority w:val="99"/>
    <w:qFormat/>
    <w:rsid w:val="00117A10"/>
    <w:pPr>
      <w:spacing w:after="0" w:line="278" w:lineRule="exact"/>
      <w:jc w:val="both"/>
    </w:pPr>
    <w:rPr>
      <w:sz w:val="23"/>
    </w:rPr>
  </w:style>
  <w:style w:type="paragraph" w:customStyle="1" w:styleId="ConsPlusNormal">
    <w:name w:val="ConsPlusNormal"/>
    <w:qFormat/>
    <w:rsid w:val="00117A10"/>
    <w:pPr>
      <w:widowControl w:val="0"/>
    </w:pPr>
    <w:rPr>
      <w:rFonts w:ascii="Arial" w:eastAsia="Calibri" w:hAnsi="Arial" w:cs="Arial"/>
      <w:color w:val="00000A"/>
      <w:szCs w:val="20"/>
    </w:rPr>
  </w:style>
  <w:style w:type="paragraph" w:styleId="aff0">
    <w:name w:val="Body Text Indent"/>
    <w:basedOn w:val="a"/>
    <w:uiPriority w:val="99"/>
    <w:unhideWhenUsed/>
    <w:rsid w:val="009379AB"/>
    <w:pPr>
      <w:spacing w:after="120"/>
      <w:ind w:left="283"/>
    </w:pPr>
  </w:style>
  <w:style w:type="numbering" w:customStyle="1" w:styleId="14">
    <w:name w:val="Нет списка1"/>
    <w:uiPriority w:val="99"/>
    <w:semiHidden/>
    <w:unhideWhenUsed/>
    <w:qFormat/>
    <w:rsid w:val="00117A10"/>
  </w:style>
  <w:style w:type="numbering" w:customStyle="1" w:styleId="29">
    <w:name w:val="Нет списка2"/>
    <w:uiPriority w:val="99"/>
    <w:semiHidden/>
    <w:unhideWhenUsed/>
    <w:qFormat/>
    <w:rsid w:val="00201E74"/>
  </w:style>
  <w:style w:type="table" w:styleId="aff1">
    <w:name w:val="Table Grid"/>
    <w:basedOn w:val="a1"/>
    <w:uiPriority w:val="59"/>
    <w:rsid w:val="007E0C89"/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99"/>
    <w:rsid w:val="00C816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99"/>
    <w:rsid w:val="00DA76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99"/>
    <w:rsid w:val="009D70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99"/>
    <w:rsid w:val="00117A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4618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99"/>
    <w:rsid w:val="007572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99"/>
    <w:rsid w:val="00CB23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99"/>
    <w:rsid w:val="00201E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99"/>
    <w:rsid w:val="00A822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1"/>
    <w:uiPriority w:val="59"/>
    <w:rsid w:val="00E24ADE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qFormat/>
    <w:rsid w:val="00DD58B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3">
    <w:name w:val="heading 3"/>
    <w:basedOn w:val="a"/>
    <w:qFormat/>
    <w:rsid w:val="00DD58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link w:val="70"/>
    <w:uiPriority w:val="9"/>
    <w:semiHidden/>
    <w:unhideWhenUsed/>
    <w:qFormat/>
    <w:rsid w:val="00DD5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qFormat/>
    <w:rsid w:val="00DD58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1"/>
    <w:qFormat/>
    <w:rsid w:val="00DD58B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D5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Основной текст Знак"/>
    <w:basedOn w:val="a0"/>
    <w:qFormat/>
    <w:rsid w:val="00DD58B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_"/>
    <w:basedOn w:val="a0"/>
    <w:link w:val="1"/>
    <w:qFormat/>
    <w:rsid w:val="00DD58B5"/>
    <w:rPr>
      <w:shd w:val="clear" w:color="auto" w:fill="FFFFFF"/>
    </w:rPr>
  </w:style>
  <w:style w:type="character" w:customStyle="1" w:styleId="a5">
    <w:name w:val="Основной текст + Полужирный"/>
    <w:basedOn w:val="a4"/>
    <w:qFormat/>
    <w:rsid w:val="00DD58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Нижний колонтитул Знак"/>
    <w:basedOn w:val="a0"/>
    <w:uiPriority w:val="99"/>
    <w:qFormat/>
    <w:rsid w:val="00DD58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qFormat/>
    <w:rsid w:val="00DD58B5"/>
  </w:style>
  <w:style w:type="character" w:customStyle="1" w:styleId="a8">
    <w:name w:val="Знак Знак"/>
    <w:basedOn w:val="a0"/>
    <w:qFormat/>
    <w:rsid w:val="00DD58B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DD58B5"/>
  </w:style>
  <w:style w:type="character" w:customStyle="1" w:styleId="a9">
    <w:name w:val="Верхний колонтитул Знак"/>
    <w:basedOn w:val="a0"/>
    <w:uiPriority w:val="99"/>
    <w:qFormat/>
    <w:rsid w:val="00DD58B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;Курсив"/>
    <w:basedOn w:val="a4"/>
    <w:qFormat/>
    <w:rsid w:val="00DD58B5"/>
    <w:rPr>
      <w:rFonts w:ascii="Times New Roman" w:eastAsia="Times New Roman" w:hAnsi="Times New Roman" w:cs="Times New Roman"/>
      <w:i/>
      <w:iCs/>
      <w:caps w:val="0"/>
      <w:smallCaps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"/>
    <w:qFormat/>
    <w:rsid w:val="00DD58B5"/>
    <w:rPr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;Не курсив"/>
    <w:basedOn w:val="21"/>
    <w:qFormat/>
    <w:rsid w:val="00DD58B5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0"/>
    <w:qFormat/>
    <w:rsid w:val="00DD58B5"/>
    <w:rPr>
      <w:shd w:val="clear" w:color="auto" w:fill="FFFFFF"/>
    </w:rPr>
  </w:style>
  <w:style w:type="character" w:customStyle="1" w:styleId="ab">
    <w:name w:val="Колонтитул_"/>
    <w:basedOn w:val="a0"/>
    <w:qFormat/>
    <w:rsid w:val="00DD58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ac">
    <w:name w:val="Колонтитул"/>
    <w:basedOn w:val="ab"/>
    <w:qFormat/>
    <w:rsid w:val="00DD58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3">
    <w:name w:val="Заголовок №2_"/>
    <w:basedOn w:val="a0"/>
    <w:link w:val="24"/>
    <w:qFormat/>
    <w:rsid w:val="00DD58B5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DD58B5"/>
    <w:rPr>
      <w:shd w:val="clear" w:color="auto" w:fill="FFFFFF"/>
    </w:rPr>
  </w:style>
  <w:style w:type="character" w:customStyle="1" w:styleId="7pt1pt">
    <w:name w:val="Основной текст + 7 pt;Полужирный;Интервал 1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20"/>
      <w:sz w:val="14"/>
      <w:szCs w:val="14"/>
      <w:shd w:val="clear" w:color="auto" w:fill="FFFFFF"/>
    </w:rPr>
  </w:style>
  <w:style w:type="character" w:customStyle="1" w:styleId="95pt">
    <w:name w:val="Основной текст + 9;5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;Курсив"/>
    <w:basedOn w:val="21"/>
    <w:link w:val="23"/>
    <w:qFormat/>
    <w:rsid w:val="00DD58B5"/>
    <w:rPr>
      <w:rFonts w:ascii="Times New Roman" w:eastAsia="Times New Roman" w:hAnsi="Times New Roman" w:cs="Times New Roman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;Малые прописные"/>
    <w:basedOn w:val="a4"/>
    <w:qFormat/>
    <w:rsid w:val="00DD58B5"/>
    <w:rPr>
      <w:rFonts w:ascii="Times New Roman" w:eastAsia="Times New Roman" w:hAnsi="Times New Roman" w:cs="Times New Roman"/>
      <w:i w:val="0"/>
      <w:iCs w:val="0"/>
      <w:smallCaps/>
      <w:spacing w:val="0"/>
      <w:sz w:val="16"/>
      <w:szCs w:val="16"/>
      <w:shd w:val="clear" w:color="auto" w:fill="FFFFFF"/>
    </w:rPr>
  </w:style>
  <w:style w:type="character" w:customStyle="1" w:styleId="4pt">
    <w:name w:val="Основной текст + 4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8"/>
      <w:szCs w:val="8"/>
      <w:shd w:val="clear" w:color="auto" w:fill="FFFFFF"/>
    </w:rPr>
  </w:style>
  <w:style w:type="character" w:customStyle="1" w:styleId="220">
    <w:name w:val="Заголовок №2 (2)_"/>
    <w:basedOn w:val="a0"/>
    <w:qFormat/>
    <w:rsid w:val="00DD58B5"/>
    <w:rPr>
      <w:sz w:val="17"/>
      <w:szCs w:val="17"/>
      <w:shd w:val="clear" w:color="auto" w:fill="FFFFFF"/>
    </w:rPr>
  </w:style>
  <w:style w:type="character" w:customStyle="1" w:styleId="32">
    <w:name w:val="Заголовок №3_"/>
    <w:basedOn w:val="a0"/>
    <w:qFormat/>
    <w:rsid w:val="00DD58B5"/>
    <w:rPr>
      <w:sz w:val="17"/>
      <w:szCs w:val="17"/>
      <w:shd w:val="clear" w:color="auto" w:fill="FFFFFF"/>
    </w:rPr>
  </w:style>
  <w:style w:type="character" w:customStyle="1" w:styleId="7pt">
    <w:name w:val="Основной текст + 7 pt"/>
    <w:basedOn w:val="a4"/>
    <w:qFormat/>
    <w:rsid w:val="00DD58B5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4"/>
      <w:szCs w:val="14"/>
      <w:shd w:val="clear" w:color="auto" w:fill="FFFFFF"/>
    </w:rPr>
  </w:style>
  <w:style w:type="character" w:customStyle="1" w:styleId="Candara8pt-1pt">
    <w:name w:val="Основной текст + Candara;8 pt;Интервал -1 pt"/>
    <w:basedOn w:val="a4"/>
    <w:qFormat/>
    <w:rsid w:val="00DD58B5"/>
    <w:rPr>
      <w:rFonts w:ascii="Candara" w:eastAsia="Candara" w:hAnsi="Candara" w:cs="Candara"/>
      <w:i w:val="0"/>
      <w:iCs w:val="0"/>
      <w:caps w:val="0"/>
      <w:smallCaps w:val="0"/>
      <w:spacing w:val="-20"/>
      <w:w w:val="100"/>
      <w:sz w:val="16"/>
      <w:szCs w:val="16"/>
      <w:shd w:val="clear" w:color="auto" w:fill="FFFFFF"/>
    </w:rPr>
  </w:style>
  <w:style w:type="character" w:customStyle="1" w:styleId="5">
    <w:name w:val="Основной текст (5) + Не курсив"/>
    <w:basedOn w:val="a0"/>
    <w:qFormat/>
    <w:rsid w:val="00DD58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styleId="ad">
    <w:name w:val="Emphasis"/>
    <w:basedOn w:val="a0"/>
    <w:uiPriority w:val="99"/>
    <w:qFormat/>
    <w:rsid w:val="008D153E"/>
    <w:rPr>
      <w:i/>
      <w:iCs/>
    </w:rPr>
  </w:style>
  <w:style w:type="character" w:customStyle="1" w:styleId="HTML">
    <w:name w:val="Стандартный HTML Знак"/>
    <w:basedOn w:val="a0"/>
    <w:link w:val="HTML"/>
    <w:semiHidden/>
    <w:qFormat/>
    <w:rsid w:val="00DA76A4"/>
    <w:rPr>
      <w:rFonts w:ascii="Courier New" w:eastAsia="Times New Roman" w:hAnsi="Courier New" w:cs="Courier New"/>
      <w:sz w:val="20"/>
      <w:szCs w:val="20"/>
    </w:rPr>
  </w:style>
  <w:style w:type="character" w:customStyle="1" w:styleId="c2">
    <w:name w:val="c2"/>
    <w:basedOn w:val="a0"/>
    <w:qFormat/>
    <w:rsid w:val="006275BE"/>
  </w:style>
  <w:style w:type="character" w:customStyle="1" w:styleId="33">
    <w:name w:val="Основной текст 3 Знак"/>
    <w:basedOn w:val="a0"/>
    <w:link w:val="33"/>
    <w:uiPriority w:val="99"/>
    <w:qFormat/>
    <w:rsid w:val="0096042F"/>
    <w:rPr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534A6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8534A6"/>
    <w:rPr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qFormat/>
    <w:rsid w:val="008534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0"/>
    <w:uiPriority w:val="99"/>
    <w:qFormat/>
    <w:locked/>
    <w:rsid w:val="00E515BE"/>
    <w:rPr>
      <w:rFonts w:ascii="Calibri" w:eastAsia="Times New Roman" w:hAnsi="Calibri" w:cs="Times New Roman"/>
      <w:lang w:val="en-US" w:eastAsia="en-US"/>
    </w:rPr>
  </w:style>
  <w:style w:type="character" w:customStyle="1" w:styleId="FontStyle49">
    <w:name w:val="Font Style49"/>
    <w:basedOn w:val="a0"/>
    <w:uiPriority w:val="99"/>
    <w:qFormat/>
    <w:rsid w:val="007E0C89"/>
    <w:rPr>
      <w:rFonts w:ascii="Times New Roman" w:hAnsi="Times New Roman" w:cs="Times New Roman"/>
      <w:sz w:val="20"/>
      <w:szCs w:val="20"/>
    </w:rPr>
  </w:style>
  <w:style w:type="character" w:customStyle="1" w:styleId="af0">
    <w:name w:val="Без интервала Знак"/>
    <w:basedOn w:val="a0"/>
    <w:uiPriority w:val="1"/>
    <w:qFormat/>
    <w:rsid w:val="007E0C89"/>
  </w:style>
  <w:style w:type="character" w:customStyle="1" w:styleId="af1">
    <w:name w:val="Подзаголовок Знак"/>
    <w:basedOn w:val="a0"/>
    <w:uiPriority w:val="11"/>
    <w:qFormat/>
    <w:rsid w:val="007E0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ntStyle131">
    <w:name w:val="Font Style131"/>
    <w:uiPriority w:val="99"/>
    <w:qFormat/>
    <w:rsid w:val="00117A10"/>
    <w:rPr>
      <w:rFonts w:ascii="Times New Roman" w:hAnsi="Times New Roman"/>
      <w:sz w:val="26"/>
    </w:rPr>
  </w:style>
  <w:style w:type="character" w:customStyle="1" w:styleId="34">
    <w:name w:val="Основной текст с отступом 3 Знак"/>
    <w:basedOn w:val="a0"/>
    <w:uiPriority w:val="99"/>
    <w:qFormat/>
    <w:rsid w:val="00117A10"/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uiPriority w:val="22"/>
    <w:qFormat/>
    <w:rsid w:val="00117A10"/>
    <w:rPr>
      <w:rFonts w:cs="Times New Roman"/>
      <w:b/>
    </w:rPr>
  </w:style>
  <w:style w:type="character" w:customStyle="1" w:styleId="16">
    <w:name w:val="Основной текст (16)_"/>
    <w:link w:val="160"/>
    <w:uiPriority w:val="99"/>
    <w:qFormat/>
    <w:locked/>
    <w:rsid w:val="00117A10"/>
    <w:rPr>
      <w:sz w:val="25"/>
    </w:rPr>
  </w:style>
  <w:style w:type="character" w:customStyle="1" w:styleId="41">
    <w:name w:val="Подпись к таблице (4)_"/>
    <w:uiPriority w:val="99"/>
    <w:qFormat/>
    <w:locked/>
    <w:rsid w:val="00117A10"/>
    <w:rPr>
      <w:sz w:val="23"/>
    </w:rPr>
  </w:style>
  <w:style w:type="character" w:customStyle="1" w:styleId="43">
    <w:name w:val="Подпись к таблице (4)3"/>
    <w:uiPriority w:val="99"/>
    <w:qFormat/>
    <w:rsid w:val="00117A10"/>
    <w:rPr>
      <w:sz w:val="23"/>
      <w:u w:val="single"/>
    </w:rPr>
  </w:style>
  <w:style w:type="character" w:customStyle="1" w:styleId="42">
    <w:name w:val="Подпись к таблице (4)2"/>
    <w:link w:val="410"/>
    <w:uiPriority w:val="99"/>
    <w:qFormat/>
    <w:rsid w:val="00117A10"/>
    <w:rPr>
      <w:sz w:val="23"/>
      <w:u w:val="single"/>
    </w:rPr>
  </w:style>
  <w:style w:type="character" w:customStyle="1" w:styleId="mw-headline">
    <w:name w:val="mw-headline"/>
    <w:uiPriority w:val="99"/>
    <w:qFormat/>
    <w:rsid w:val="00117A10"/>
    <w:rPr>
      <w:rFonts w:ascii="Verdana" w:hAnsi="Verdana" w:cs="Verdana"/>
      <w:sz w:val="24"/>
      <w:szCs w:val="24"/>
      <w:lang w:val="en-US" w:eastAsia="en-US"/>
    </w:rPr>
  </w:style>
  <w:style w:type="character" w:customStyle="1" w:styleId="FontStyle143">
    <w:name w:val="Font Style143"/>
    <w:qFormat/>
    <w:rsid w:val="00117A10"/>
    <w:rPr>
      <w:rFonts w:ascii="Book Antiqua" w:hAnsi="Book Antiqua" w:cs="Book Antiqua"/>
      <w:sz w:val="16"/>
      <w:szCs w:val="16"/>
    </w:rPr>
  </w:style>
  <w:style w:type="character" w:customStyle="1" w:styleId="af3">
    <w:name w:val="Основной текст с отступом Знак"/>
    <w:basedOn w:val="a0"/>
    <w:uiPriority w:val="99"/>
    <w:qFormat/>
    <w:rsid w:val="009379A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hAnsi="Calibri"/>
      <w:i/>
      <w:color w:val="000000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hAnsi="Times New Roman"/>
      <w:b/>
      <w:sz w:val="24"/>
    </w:rPr>
  </w:style>
  <w:style w:type="character" w:customStyle="1" w:styleId="ListLabel64">
    <w:name w:val="ListLabel 64"/>
    <w:qFormat/>
    <w:rPr>
      <w:rFonts w:ascii="Times New Roman" w:hAnsi="Times New Roman"/>
      <w:color w:val="00000A"/>
      <w:sz w:val="24"/>
    </w:rPr>
  </w:style>
  <w:style w:type="character" w:customStyle="1" w:styleId="ListLabel65">
    <w:name w:val="ListLabel 65"/>
    <w:qFormat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Pr>
      <w:rFonts w:ascii="Times New Roman" w:hAnsi="Times New Roman"/>
      <w:b/>
      <w:sz w:val="24"/>
    </w:rPr>
  </w:style>
  <w:style w:type="character" w:customStyle="1" w:styleId="ListLabel67">
    <w:name w:val="ListLabel 67"/>
    <w:qFormat/>
    <w:rPr>
      <w:rFonts w:ascii="Times New Roman" w:hAnsi="Times New Roman"/>
      <w:b/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Times New Roman" w:hAnsi="Times New Roman" w:cs="Times New Roman"/>
      <w:b/>
      <w:sz w:val="24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ascii="Times New Roman" w:hAnsi="Times New Roman"/>
      <w:b/>
      <w:sz w:val="24"/>
    </w:rPr>
  </w:style>
  <w:style w:type="character" w:customStyle="1" w:styleId="ListLabel89">
    <w:name w:val="ListLabel 89"/>
    <w:qFormat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ascii="Times New Roman" w:hAnsi="Times New Roman" w:cs="Times New Roman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ascii="Calibri" w:hAnsi="Calibri" w:cs="Symbol"/>
    </w:rPr>
  </w:style>
  <w:style w:type="character" w:customStyle="1" w:styleId="ListLabel158">
    <w:name w:val="ListLabel 158"/>
    <w:qFormat/>
    <w:rPr>
      <w:rFonts w:ascii="Calibri" w:hAnsi="Calibri" w:cs="Symbol"/>
    </w:rPr>
  </w:style>
  <w:style w:type="character" w:customStyle="1" w:styleId="ListLabel159">
    <w:name w:val="ListLabel 159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60">
    <w:name w:val="ListLabel 160"/>
    <w:qFormat/>
    <w:rPr>
      <w:rFonts w:ascii="Times New Roman" w:hAnsi="Times New Roman"/>
      <w:i/>
      <w:color w:val="000000"/>
      <w:sz w:val="24"/>
    </w:rPr>
  </w:style>
  <w:style w:type="character" w:customStyle="1" w:styleId="ListLabel161">
    <w:name w:val="ListLabel 161"/>
    <w:qFormat/>
    <w:rPr>
      <w:rFonts w:ascii="Times New Roman" w:hAnsi="Times New Roman"/>
      <w:i/>
      <w:color w:val="000000"/>
      <w:sz w:val="24"/>
    </w:rPr>
  </w:style>
  <w:style w:type="character" w:customStyle="1" w:styleId="ListLabel162">
    <w:name w:val="ListLabel 162"/>
    <w:qFormat/>
    <w:rPr>
      <w:rFonts w:ascii="Times New Roman" w:hAnsi="Times New Roman"/>
      <w:sz w:val="24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rFonts w:ascii="Times New Roman" w:hAnsi="Times New Roman"/>
      <w:sz w:val="24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rFonts w:ascii="Times New Roman" w:hAnsi="Times New Roman"/>
      <w:sz w:val="24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Times New Roman"/>
      <w:sz w:val="24"/>
    </w:rPr>
  </w:style>
  <w:style w:type="character" w:customStyle="1" w:styleId="ListLabel199">
    <w:name w:val="ListLabel 199"/>
    <w:qFormat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Calibri" w:hAnsi="Calibri"/>
      <w:i/>
      <w:color w:val="000000"/>
      <w:sz w:val="20"/>
    </w:rPr>
  </w:style>
  <w:style w:type="character" w:customStyle="1" w:styleId="ListLabel236">
    <w:name w:val="ListLabel 236"/>
    <w:qFormat/>
    <w:rPr>
      <w:rFonts w:ascii="Times New Roman" w:hAnsi="Times New Roman" w:cs="Symbol"/>
      <w:sz w:val="24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Symbol"/>
      <w:sz w:val="24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 w:cs="Symbol"/>
      <w:sz w:val="24"/>
    </w:rPr>
  </w:style>
  <w:style w:type="character" w:customStyle="1" w:styleId="ListLabel255">
    <w:name w:val="ListLabel 255"/>
    <w:qFormat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Times New Roman" w:hAnsi="Times New Roman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Times New Roman" w:hAnsi="Times New Roman" w:cs="Symbol"/>
      <w:sz w:val="24"/>
    </w:rPr>
  </w:style>
  <w:style w:type="character" w:customStyle="1" w:styleId="ListLabel283">
    <w:name w:val="ListLabel 283"/>
    <w:qFormat/>
    <w:rPr>
      <w:rFonts w:ascii="Times New Roman" w:hAnsi="Times New Roman" w:cs="Symbol"/>
      <w:sz w:val="24"/>
    </w:rPr>
  </w:style>
  <w:style w:type="character" w:customStyle="1" w:styleId="ListLabel284">
    <w:name w:val="ListLabel 284"/>
    <w:qFormat/>
    <w:rPr>
      <w:rFonts w:ascii="Times New Roman" w:hAnsi="Times New Roman" w:cs="Symbol"/>
      <w:sz w:val="24"/>
    </w:rPr>
  </w:style>
  <w:style w:type="character" w:customStyle="1" w:styleId="ListLabel285">
    <w:name w:val="ListLabel 285"/>
    <w:qFormat/>
    <w:rPr>
      <w:rFonts w:ascii="Times New Roman" w:hAnsi="Times New Roman" w:cs="Symbol"/>
      <w:sz w:val="24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Calibri" w:hAnsi="Calibri" w:cs="Symbol"/>
      <w:sz w:val="24"/>
    </w:rPr>
  </w:style>
  <w:style w:type="character" w:customStyle="1" w:styleId="ListLabel289">
    <w:name w:val="ListLabel 289"/>
    <w:qFormat/>
    <w:rPr>
      <w:rFonts w:ascii="Times New Roman" w:hAnsi="Times New Roman" w:cs="Symbol"/>
      <w:sz w:val="24"/>
    </w:rPr>
  </w:style>
  <w:style w:type="character" w:customStyle="1" w:styleId="ListLabel290">
    <w:name w:val="ListLabel 290"/>
    <w:qFormat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Pr>
      <w:rFonts w:ascii="Calibri" w:hAnsi="Calibri" w:cs="Symbol"/>
      <w:sz w:val="24"/>
    </w:rPr>
  </w:style>
  <w:style w:type="character" w:customStyle="1" w:styleId="ListLabel292">
    <w:name w:val="ListLabel 292"/>
    <w:qFormat/>
    <w:rPr>
      <w:rFonts w:ascii="Times New Roman" w:hAnsi="Times New Roman" w:cs="Symbol"/>
      <w:sz w:val="24"/>
    </w:rPr>
  </w:style>
  <w:style w:type="character" w:customStyle="1" w:styleId="ListLabel293">
    <w:name w:val="ListLabel 293"/>
    <w:qFormat/>
    <w:rPr>
      <w:rFonts w:ascii="Calibri" w:hAnsi="Calibri" w:cs="Symbol"/>
      <w:sz w:val="24"/>
    </w:rPr>
  </w:style>
  <w:style w:type="character" w:customStyle="1" w:styleId="ListLabel294">
    <w:name w:val="ListLabel 294"/>
    <w:qFormat/>
    <w:rPr>
      <w:rFonts w:ascii="Calibri" w:hAnsi="Calibri" w:cs="Symbol"/>
      <w:sz w:val="24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ascii="Times New Roman" w:hAnsi="Times New Roman" w:cs="Symbol"/>
      <w:sz w:val="24"/>
    </w:rPr>
  </w:style>
  <w:style w:type="character" w:customStyle="1" w:styleId="ListLabel297">
    <w:name w:val="ListLabel 297"/>
    <w:qFormat/>
    <w:rPr>
      <w:rFonts w:ascii="Calibri" w:hAnsi="Calibri" w:cs="Symbol"/>
      <w:sz w:val="24"/>
    </w:rPr>
  </w:style>
  <w:style w:type="character" w:customStyle="1" w:styleId="ListLabel298">
    <w:name w:val="ListLabel 298"/>
    <w:qFormat/>
    <w:rPr>
      <w:rFonts w:ascii="Calibri" w:hAnsi="Calibri" w:cs="Symbol"/>
      <w:sz w:val="24"/>
    </w:rPr>
  </w:style>
  <w:style w:type="character" w:customStyle="1" w:styleId="ListLabel299">
    <w:name w:val="ListLabel 299"/>
    <w:qFormat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Pr>
      <w:rFonts w:ascii="Times New Roman" w:hAnsi="Times New Roman" w:cs="Symbol"/>
      <w:sz w:val="24"/>
    </w:rPr>
  </w:style>
  <w:style w:type="character" w:customStyle="1" w:styleId="ListLabel301">
    <w:name w:val="ListLabel 301"/>
    <w:qFormat/>
    <w:rPr>
      <w:rFonts w:ascii="Times New Roman" w:hAnsi="Times New Roman" w:cs="Symbol"/>
      <w:sz w:val="24"/>
    </w:rPr>
  </w:style>
  <w:style w:type="character" w:customStyle="1" w:styleId="ListLabel302">
    <w:name w:val="ListLabel 302"/>
    <w:qFormat/>
    <w:rPr>
      <w:rFonts w:ascii="Times New Roman" w:hAnsi="Times New Roman" w:cs="Symbol"/>
      <w:sz w:val="24"/>
    </w:rPr>
  </w:style>
  <w:style w:type="character" w:customStyle="1" w:styleId="ListLabel303">
    <w:name w:val="ListLabel 303"/>
    <w:qFormat/>
    <w:rPr>
      <w:rFonts w:ascii="Calibri" w:hAnsi="Calibri" w:cs="Symbol"/>
      <w:sz w:val="24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ascii="Calibri" w:hAnsi="Calibri" w:cs="Symbol"/>
      <w:sz w:val="24"/>
    </w:rPr>
  </w:style>
  <w:style w:type="character" w:customStyle="1" w:styleId="ListLabel306">
    <w:name w:val="ListLabel 306"/>
    <w:qFormat/>
    <w:rPr>
      <w:rFonts w:ascii="Times New Roman" w:hAnsi="Times New Roman" w:cs="Times New Roman"/>
      <w:b/>
      <w:sz w:val="24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Symbol"/>
      <w:sz w:val="24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Times New Roman" w:hAnsi="Times New Roman"/>
      <w:b/>
      <w:sz w:val="24"/>
    </w:rPr>
  </w:style>
  <w:style w:type="character" w:customStyle="1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Symbol"/>
      <w:sz w:val="24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ascii="Times New Roman" w:hAnsi="Times New Roman" w:cs="Symbol"/>
      <w:sz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sz w:val="24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Times New Roman" w:hAnsi="Times New Roman" w:cs="Symbol"/>
      <w:sz w:val="24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Symbol"/>
      <w:sz w:val="24"/>
    </w:rPr>
  </w:style>
  <w:style w:type="character" w:customStyle="1" w:styleId="ListLabel371">
    <w:name w:val="ListLabel 371"/>
    <w:qFormat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Times New Roman" w:hAnsi="Times New Roman" w:cs="Symbol"/>
      <w:b/>
      <w:sz w:val="24"/>
    </w:rPr>
  </w:style>
  <w:style w:type="character" w:customStyle="1" w:styleId="ListLabel381">
    <w:name w:val="ListLabel 381"/>
    <w:qFormat/>
    <w:rPr>
      <w:rFonts w:ascii="Times New Roman" w:hAnsi="Times New Roman" w:cs="Symbol"/>
      <w:sz w:val="24"/>
    </w:rPr>
  </w:style>
  <w:style w:type="character" w:customStyle="1" w:styleId="ListLabel382">
    <w:name w:val="ListLabel 382"/>
    <w:qFormat/>
    <w:rPr>
      <w:rFonts w:ascii="Times New Roman" w:hAnsi="Times New Roman" w:cs="Symbol"/>
      <w:sz w:val="24"/>
    </w:rPr>
  </w:style>
  <w:style w:type="character" w:customStyle="1" w:styleId="ListLabel383">
    <w:name w:val="ListLabel 383"/>
    <w:qFormat/>
    <w:rPr>
      <w:rFonts w:ascii="Times New Roman" w:hAnsi="Times New Roman"/>
      <w:b/>
      <w:sz w:val="24"/>
    </w:rPr>
  </w:style>
  <w:style w:type="character" w:customStyle="1" w:styleId="ListLabel384">
    <w:name w:val="ListLabel 384"/>
    <w:qFormat/>
    <w:rPr>
      <w:rFonts w:ascii="Times New Roman" w:hAnsi="Times New Roman" w:cs="Times New Roman"/>
      <w:color w:val="00000A"/>
      <w:sz w:val="24"/>
    </w:rPr>
  </w:style>
  <w:style w:type="character" w:customStyle="1" w:styleId="ListLabel385">
    <w:name w:val="ListLabel 385"/>
    <w:qFormat/>
    <w:rPr>
      <w:rFonts w:ascii="Times New Roman" w:hAnsi="Times New Roman"/>
      <w:b/>
      <w:sz w:val="24"/>
    </w:rPr>
  </w:style>
  <w:style w:type="character" w:customStyle="1" w:styleId="ListLabel386">
    <w:name w:val="ListLabel 386"/>
    <w:qFormat/>
    <w:rPr>
      <w:rFonts w:ascii="Times New Roman" w:hAnsi="Times New Roman"/>
      <w:b/>
      <w:sz w:val="24"/>
    </w:rPr>
  </w:style>
  <w:style w:type="character" w:customStyle="1" w:styleId="ListLabel387">
    <w:name w:val="ListLabel 387"/>
    <w:qFormat/>
    <w:rPr>
      <w:rFonts w:ascii="Times New Roman" w:hAnsi="Times New Roman"/>
      <w:b/>
      <w:sz w:val="24"/>
    </w:rPr>
  </w:style>
  <w:style w:type="character" w:customStyle="1" w:styleId="ListLabel388">
    <w:name w:val="ListLabel 388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389">
    <w:name w:val="ListLabel 389"/>
    <w:qFormat/>
    <w:rPr>
      <w:rFonts w:cs="Symbol"/>
      <w:color w:val="00000A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ascii="Times New Roman" w:hAnsi="Times New Roman" w:cs="Times New Roman"/>
      <w:b/>
      <w:sz w:val="24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Symbol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Pr>
      <w:rFonts w:ascii="Calibri" w:hAnsi="Calibri" w:cs="Symbol"/>
      <w:sz w:val="24"/>
    </w:rPr>
  </w:style>
  <w:style w:type="character" w:customStyle="1" w:styleId="ListLabel418">
    <w:name w:val="ListLabel 418"/>
    <w:qFormat/>
    <w:rPr>
      <w:rFonts w:ascii="Times New Roman" w:hAnsi="Times New Roman" w:cs="Symbol"/>
      <w:b/>
      <w:sz w:val="24"/>
    </w:rPr>
  </w:style>
  <w:style w:type="character" w:customStyle="1" w:styleId="ListLabel419">
    <w:name w:val="ListLabel 419"/>
    <w:qFormat/>
    <w:rPr>
      <w:rFonts w:ascii="Times New Roman" w:hAnsi="Times New Roman" w:cs="Symbol"/>
      <w:b/>
      <w:sz w:val="24"/>
    </w:rPr>
  </w:style>
  <w:style w:type="character" w:customStyle="1" w:styleId="ListLabel420">
    <w:name w:val="ListLabel 420"/>
    <w:qFormat/>
    <w:rPr>
      <w:rFonts w:ascii="Calibri" w:hAnsi="Calibri" w:cs="Symbol"/>
      <w:sz w:val="24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ascii="Times New Roman" w:hAnsi="Times New Roman" w:cs="Symbol"/>
      <w:sz w:val="24"/>
    </w:rPr>
  </w:style>
  <w:style w:type="character" w:customStyle="1" w:styleId="ListLabel423">
    <w:name w:val="ListLabel 423"/>
    <w:qFormat/>
    <w:rPr>
      <w:rFonts w:ascii="Calibri" w:hAnsi="Calibri" w:cs="Symbol"/>
      <w:sz w:val="24"/>
    </w:rPr>
  </w:style>
  <w:style w:type="character" w:customStyle="1" w:styleId="ListLabel424">
    <w:name w:val="ListLabel 424"/>
    <w:qFormat/>
    <w:rPr>
      <w:rFonts w:ascii="Times New Roman" w:hAnsi="Times New Roman" w:cs="Symbol"/>
      <w:sz w:val="24"/>
    </w:rPr>
  </w:style>
  <w:style w:type="character" w:customStyle="1" w:styleId="ListLabel425">
    <w:name w:val="ListLabel 425"/>
    <w:qFormat/>
    <w:rPr>
      <w:rFonts w:ascii="Calibri" w:hAnsi="Calibri" w:cs="Symbol"/>
      <w:sz w:val="24"/>
    </w:rPr>
  </w:style>
  <w:style w:type="character" w:customStyle="1" w:styleId="ListLabel426">
    <w:name w:val="ListLabel 426"/>
    <w:qFormat/>
    <w:rPr>
      <w:rFonts w:ascii="Times New Roman" w:hAnsi="Times New Roman" w:cs="Symbol"/>
      <w:sz w:val="24"/>
    </w:rPr>
  </w:style>
  <w:style w:type="character" w:customStyle="1" w:styleId="ListLabel427">
    <w:name w:val="ListLabel 427"/>
    <w:qFormat/>
    <w:rPr>
      <w:rFonts w:ascii="Times New Roman" w:hAnsi="Times New Roman" w:cs="Symbol"/>
      <w:sz w:val="24"/>
    </w:rPr>
  </w:style>
  <w:style w:type="character" w:customStyle="1" w:styleId="ListLabel428">
    <w:name w:val="ListLabel 428"/>
    <w:qFormat/>
    <w:rPr>
      <w:rFonts w:ascii="Calibri" w:hAnsi="Calibri" w:cs="Symbol"/>
      <w:sz w:val="24"/>
    </w:rPr>
  </w:style>
  <w:style w:type="character" w:customStyle="1" w:styleId="ListLabel429">
    <w:name w:val="ListLabel 429"/>
    <w:qFormat/>
    <w:rPr>
      <w:rFonts w:ascii="Times New Roman" w:hAnsi="Times New Roman" w:cs="Symbol"/>
      <w:sz w:val="24"/>
    </w:rPr>
  </w:style>
  <w:style w:type="character" w:customStyle="1" w:styleId="ListLabel430">
    <w:name w:val="ListLabel 430"/>
    <w:qFormat/>
    <w:rPr>
      <w:rFonts w:ascii="Times New Roman" w:hAnsi="Times New Roman" w:cs="Symbol"/>
      <w:sz w:val="24"/>
    </w:rPr>
  </w:style>
  <w:style w:type="character" w:customStyle="1" w:styleId="ListLabel431">
    <w:name w:val="ListLabel 431"/>
    <w:qFormat/>
    <w:rPr>
      <w:rFonts w:ascii="Calibri" w:hAnsi="Calibri" w:cs="Symbol"/>
      <w:sz w:val="24"/>
    </w:rPr>
  </w:style>
  <w:style w:type="character" w:customStyle="1" w:styleId="ListLabel432">
    <w:name w:val="ListLabel 432"/>
    <w:qFormat/>
    <w:rPr>
      <w:rFonts w:ascii="Calibri" w:hAnsi="Calibri" w:cs="Symbol"/>
      <w:sz w:val="24"/>
    </w:rPr>
  </w:style>
  <w:style w:type="character" w:customStyle="1" w:styleId="ListLabel433">
    <w:name w:val="ListLabel 433"/>
    <w:qFormat/>
    <w:rPr>
      <w:rFonts w:ascii="Times New Roman" w:hAnsi="Times New Roman"/>
      <w:b/>
      <w:sz w:val="24"/>
    </w:rPr>
  </w:style>
  <w:style w:type="character" w:customStyle="1" w:styleId="ListLabel434">
    <w:name w:val="ListLabel 434"/>
    <w:qFormat/>
    <w:rPr>
      <w:rFonts w:ascii="Times New Roman" w:hAnsi="Times New Roman"/>
      <w:b/>
      <w:sz w:val="24"/>
    </w:rPr>
  </w:style>
  <w:style w:type="character" w:customStyle="1" w:styleId="ListLabel435">
    <w:name w:val="ListLabel 435"/>
    <w:qFormat/>
    <w:rPr>
      <w:rFonts w:ascii="Times New Roman" w:hAnsi="Times New Roman" w:cs="Wingdings"/>
      <w:sz w:val="24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ascii="Times New Roman" w:hAnsi="Times New Roman" w:cs="Wingdings"/>
      <w:b/>
      <w:sz w:val="24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hAnsi="Times New Roman" w:cs="Wingdings"/>
      <w:sz w:val="24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hAnsi="Times New Roman" w:cs="Wingdings"/>
      <w:sz w:val="24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 w:cs="Wingdings"/>
      <w:sz w:val="24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hAnsi="Times New Roman" w:cs="Wingdings"/>
      <w:b/>
      <w:sz w:val="24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Symbol"/>
      <w:sz w:val="24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Times New Roman" w:hAnsi="Times New Roman" w:cs="Symbol"/>
      <w:sz w:val="24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Times New Roman" w:hAnsi="Times New Roman" w:cs="Wingdings"/>
      <w:sz w:val="24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Times New Roman" w:hAnsi="Times New Roman" w:cs="Symbol"/>
      <w:sz w:val="24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Times New Roman" w:hAnsi="Times New Roman" w:cs="Symbol"/>
      <w:sz w:val="24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ascii="Times New Roman" w:hAnsi="Times New Roman" w:cs="Times New Roman"/>
      <w:b/>
      <w:sz w:val="24"/>
    </w:rPr>
  </w:style>
  <w:style w:type="character" w:customStyle="1" w:styleId="ListLabel535">
    <w:name w:val="ListLabel 535"/>
    <w:qFormat/>
    <w:rPr>
      <w:rFonts w:ascii="Times New Roman" w:hAnsi="Times New Roman" w:cs="Symbol"/>
      <w:b/>
      <w:sz w:val="24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ascii="Times New Roman" w:hAnsi="Times New Roman" w:cs="Symbol"/>
      <w:b/>
      <w:sz w:val="24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ascii="Times New Roman" w:hAnsi="Times New Roman" w:cs="Symbol"/>
      <w:b/>
      <w:sz w:val="24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ascii="Times New Roman" w:hAnsi="Times New Roman" w:cs="Symbol"/>
      <w:b/>
      <w:sz w:val="24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Times New Roman" w:hAnsi="Times New Roman" w:cs="Symbol"/>
      <w:b/>
      <w:sz w:val="24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ascii="Times New Roman" w:hAnsi="Times New Roman" w:cs="Symbol"/>
      <w:b/>
      <w:sz w:val="24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Symbol"/>
      <w:b/>
      <w:sz w:val="24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ascii="Times New Roman" w:hAnsi="Times New Roman" w:cs="Symbol"/>
      <w:b/>
      <w:sz w:val="24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Times New Roman" w:hAnsi="Times New Roman" w:cs="Symbol"/>
      <w:b/>
      <w:sz w:val="24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ascii="Times New Roman" w:hAnsi="Times New Roman" w:cs="Symbol"/>
      <w:b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Symbol"/>
      <w:sz w:val="24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ascii="Calibri" w:hAnsi="Calibri" w:cs="Symbol"/>
    </w:rPr>
  </w:style>
  <w:style w:type="character" w:customStyle="1" w:styleId="ListLabel635">
    <w:name w:val="ListLabel 635"/>
    <w:qFormat/>
    <w:rPr>
      <w:rFonts w:ascii="Calibri" w:hAnsi="Calibri" w:cs="Symbol"/>
    </w:rPr>
  </w:style>
  <w:style w:type="character" w:customStyle="1" w:styleId="ListLabel636">
    <w:name w:val="ListLabel 636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637">
    <w:name w:val="ListLabel 637"/>
    <w:qFormat/>
    <w:rPr>
      <w:rFonts w:ascii="Times New Roman" w:hAnsi="Times New Roman"/>
      <w:i/>
      <w:color w:val="000000"/>
      <w:sz w:val="24"/>
    </w:rPr>
  </w:style>
  <w:style w:type="character" w:customStyle="1" w:styleId="ListLabel638">
    <w:name w:val="ListLabel 638"/>
    <w:qFormat/>
    <w:rPr>
      <w:rFonts w:ascii="Times New Roman" w:hAnsi="Times New Roman"/>
      <w:i/>
      <w:color w:val="000000"/>
      <w:sz w:val="24"/>
    </w:rPr>
  </w:style>
  <w:style w:type="character" w:customStyle="1" w:styleId="ListLabel639">
    <w:name w:val="ListLabel 639"/>
    <w:qFormat/>
    <w:rPr>
      <w:rFonts w:ascii="Times New Roman" w:hAnsi="Times New Roman" w:cs="Symbol"/>
      <w:sz w:val="24"/>
    </w:rPr>
  </w:style>
  <w:style w:type="character" w:customStyle="1" w:styleId="ListLabel640">
    <w:name w:val="ListLabel 640"/>
    <w:qFormat/>
    <w:rPr>
      <w:rFonts w:cs="Courier New"/>
      <w:sz w:val="20"/>
    </w:rPr>
  </w:style>
  <w:style w:type="character" w:customStyle="1" w:styleId="ListLabel641">
    <w:name w:val="ListLabel 641"/>
    <w:qFormat/>
    <w:rPr>
      <w:rFonts w:cs="Wingdings"/>
      <w:sz w:val="20"/>
    </w:rPr>
  </w:style>
  <w:style w:type="character" w:customStyle="1" w:styleId="ListLabel642">
    <w:name w:val="ListLabel 642"/>
    <w:qFormat/>
    <w:rPr>
      <w:rFonts w:cs="Wingdings"/>
      <w:sz w:val="20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ascii="Times New Roman" w:hAnsi="Times New Roman" w:cs="Symbol"/>
      <w:sz w:val="24"/>
    </w:rPr>
  </w:style>
  <w:style w:type="character" w:customStyle="1" w:styleId="ListLabel649">
    <w:name w:val="ListLabel 649"/>
    <w:qFormat/>
    <w:rPr>
      <w:rFonts w:cs="Courier New"/>
      <w:sz w:val="20"/>
    </w:rPr>
  </w:style>
  <w:style w:type="character" w:customStyle="1" w:styleId="ListLabel650">
    <w:name w:val="ListLabel 650"/>
    <w:qFormat/>
    <w:rPr>
      <w:rFonts w:cs="Wingdings"/>
      <w:sz w:val="20"/>
    </w:rPr>
  </w:style>
  <w:style w:type="character" w:customStyle="1" w:styleId="ListLabel651">
    <w:name w:val="ListLabel 651"/>
    <w:qFormat/>
    <w:rPr>
      <w:rFonts w:cs="Wingdings"/>
      <w:sz w:val="20"/>
    </w:rPr>
  </w:style>
  <w:style w:type="character" w:customStyle="1" w:styleId="ListLabel652">
    <w:name w:val="ListLabel 652"/>
    <w:qFormat/>
    <w:rPr>
      <w:rFonts w:cs="Wingdings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ascii="Times New Roman" w:hAnsi="Times New Roman" w:cs="Symbol"/>
      <w:sz w:val="24"/>
    </w:rPr>
  </w:style>
  <w:style w:type="character" w:customStyle="1" w:styleId="ListLabel658">
    <w:name w:val="ListLabel 658"/>
    <w:qFormat/>
    <w:rPr>
      <w:rFonts w:cs="Courier New"/>
      <w:sz w:val="20"/>
    </w:rPr>
  </w:style>
  <w:style w:type="character" w:customStyle="1" w:styleId="ListLabel659">
    <w:name w:val="ListLabel 659"/>
    <w:qFormat/>
    <w:rPr>
      <w:rFonts w:cs="Wingdings"/>
      <w:sz w:val="20"/>
    </w:rPr>
  </w:style>
  <w:style w:type="character" w:customStyle="1" w:styleId="ListLabel660">
    <w:name w:val="ListLabel 660"/>
    <w:qFormat/>
    <w:rPr>
      <w:rFonts w:cs="Wingdings"/>
      <w:sz w:val="20"/>
    </w:rPr>
  </w:style>
  <w:style w:type="character" w:customStyle="1" w:styleId="ListLabel661">
    <w:name w:val="ListLabel 661"/>
    <w:qFormat/>
    <w:rPr>
      <w:rFonts w:cs="Wingdings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ascii="Times New Roman" w:hAnsi="Times New Roman"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ascii="Times New Roman" w:hAnsi="Times New Roman" w:cs="Times New Roman"/>
      <w:sz w:val="24"/>
    </w:rPr>
  </w:style>
  <w:style w:type="character" w:customStyle="1" w:styleId="ListLabel676">
    <w:name w:val="ListLabel 676"/>
    <w:qFormat/>
    <w:rPr>
      <w:rFonts w:ascii="Times New Roman" w:hAnsi="Times New Roman" w:cs="Symbol"/>
      <w:sz w:val="24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ascii="Times New Roman" w:hAnsi="Times New Roman" w:cs="Symbol"/>
      <w:sz w:val="24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ascii="Times New Roman" w:hAnsi="Times New Roman" w:cs="Symbol"/>
      <w:sz w:val="24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Symbol"/>
      <w:sz w:val="24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ascii="Calibri" w:hAnsi="Calibri"/>
      <w:i/>
      <w:color w:val="000000"/>
      <w:sz w:val="20"/>
    </w:rPr>
  </w:style>
  <w:style w:type="character" w:customStyle="1" w:styleId="ListLabel713">
    <w:name w:val="ListLabel 713"/>
    <w:qFormat/>
    <w:rPr>
      <w:rFonts w:ascii="Times New Roman" w:hAnsi="Times New Roman" w:cs="Symbol"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ascii="Times New Roman" w:hAnsi="Times New Roman" w:cs="Symbol"/>
      <w:sz w:val="24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ascii="Times New Roman" w:hAnsi="Times New Roman" w:cs="Symbol"/>
      <w:sz w:val="24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ascii="Times New Roman" w:hAnsi="Times New Roman" w:cs="Symbol"/>
      <w:sz w:val="24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ascii="Times New Roman" w:hAnsi="Times New Roman" w:cs="Symbol"/>
      <w:sz w:val="24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ascii="Times New Roman" w:hAnsi="Times New Roman" w:cs="Symbol"/>
      <w:sz w:val="24"/>
    </w:rPr>
  </w:style>
  <w:style w:type="character" w:customStyle="1" w:styleId="ListLabel760">
    <w:name w:val="ListLabel 760"/>
    <w:qFormat/>
    <w:rPr>
      <w:rFonts w:ascii="Times New Roman" w:hAnsi="Times New Roman" w:cs="Symbol"/>
      <w:sz w:val="24"/>
    </w:rPr>
  </w:style>
  <w:style w:type="character" w:customStyle="1" w:styleId="ListLabel761">
    <w:name w:val="ListLabel 761"/>
    <w:qFormat/>
    <w:rPr>
      <w:rFonts w:ascii="Times New Roman" w:hAnsi="Times New Roman" w:cs="Symbol"/>
      <w:sz w:val="24"/>
    </w:rPr>
  </w:style>
  <w:style w:type="character" w:customStyle="1" w:styleId="ListLabel762">
    <w:name w:val="ListLabel 762"/>
    <w:qFormat/>
    <w:rPr>
      <w:rFonts w:ascii="Times New Roman" w:hAnsi="Times New Roman" w:cs="Symbol"/>
      <w:sz w:val="24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ascii="Times New Roman" w:hAnsi="Times New Roman" w:cs="Symbol"/>
      <w:sz w:val="24"/>
    </w:rPr>
  </w:style>
  <w:style w:type="character" w:customStyle="1" w:styleId="ListLabel765">
    <w:name w:val="ListLabel 765"/>
    <w:qFormat/>
    <w:rPr>
      <w:rFonts w:ascii="Calibri" w:hAnsi="Calibri" w:cs="Symbol"/>
      <w:sz w:val="24"/>
    </w:rPr>
  </w:style>
  <w:style w:type="character" w:customStyle="1" w:styleId="ListLabel766">
    <w:name w:val="ListLabel 766"/>
    <w:qFormat/>
    <w:rPr>
      <w:rFonts w:ascii="Times New Roman" w:hAnsi="Times New Roman" w:cs="Symbol"/>
      <w:sz w:val="24"/>
    </w:rPr>
  </w:style>
  <w:style w:type="character" w:customStyle="1" w:styleId="ListLabel767">
    <w:name w:val="ListLabel 767"/>
    <w:qFormat/>
    <w:rPr>
      <w:rFonts w:ascii="Times New Roman" w:hAnsi="Times New Roman" w:cs="Symbol"/>
      <w:sz w:val="24"/>
    </w:rPr>
  </w:style>
  <w:style w:type="character" w:customStyle="1" w:styleId="ListLabel768">
    <w:name w:val="ListLabel 768"/>
    <w:qFormat/>
    <w:rPr>
      <w:rFonts w:ascii="Calibri" w:hAnsi="Calibri" w:cs="Symbol"/>
      <w:sz w:val="24"/>
    </w:rPr>
  </w:style>
  <w:style w:type="character" w:customStyle="1" w:styleId="ListLabel769">
    <w:name w:val="ListLabel 769"/>
    <w:qFormat/>
    <w:rPr>
      <w:rFonts w:ascii="Times New Roman" w:hAnsi="Times New Roman" w:cs="Symbol"/>
      <w:sz w:val="24"/>
    </w:rPr>
  </w:style>
  <w:style w:type="character" w:customStyle="1" w:styleId="ListLabel770">
    <w:name w:val="ListLabel 770"/>
    <w:qFormat/>
    <w:rPr>
      <w:rFonts w:ascii="Calibri" w:hAnsi="Calibri" w:cs="Symbol"/>
      <w:sz w:val="24"/>
    </w:rPr>
  </w:style>
  <w:style w:type="character" w:customStyle="1" w:styleId="ListLabel771">
    <w:name w:val="ListLabel 771"/>
    <w:qFormat/>
    <w:rPr>
      <w:rFonts w:ascii="Calibri" w:hAnsi="Calibri" w:cs="Symbol"/>
      <w:sz w:val="24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ascii="Times New Roman" w:hAnsi="Times New Roman" w:cs="Symbol"/>
      <w:sz w:val="24"/>
    </w:rPr>
  </w:style>
  <w:style w:type="character" w:customStyle="1" w:styleId="ListLabel774">
    <w:name w:val="ListLabel 774"/>
    <w:qFormat/>
    <w:rPr>
      <w:rFonts w:ascii="Calibri" w:hAnsi="Calibri" w:cs="Symbol"/>
      <w:sz w:val="24"/>
    </w:rPr>
  </w:style>
  <w:style w:type="character" w:customStyle="1" w:styleId="ListLabel775">
    <w:name w:val="ListLabel 775"/>
    <w:qFormat/>
    <w:rPr>
      <w:rFonts w:ascii="Calibri" w:hAnsi="Calibri" w:cs="Symbol"/>
      <w:sz w:val="24"/>
    </w:rPr>
  </w:style>
  <w:style w:type="character" w:customStyle="1" w:styleId="ListLabel776">
    <w:name w:val="ListLabel 776"/>
    <w:qFormat/>
    <w:rPr>
      <w:rFonts w:ascii="Times New Roman" w:hAnsi="Times New Roman" w:cs="Symbol"/>
      <w:sz w:val="24"/>
    </w:rPr>
  </w:style>
  <w:style w:type="character" w:customStyle="1" w:styleId="ListLabel777">
    <w:name w:val="ListLabel 777"/>
    <w:qFormat/>
    <w:rPr>
      <w:rFonts w:ascii="Times New Roman" w:hAnsi="Times New Roman" w:cs="Symbol"/>
      <w:sz w:val="24"/>
    </w:rPr>
  </w:style>
  <w:style w:type="character" w:customStyle="1" w:styleId="ListLabel778">
    <w:name w:val="ListLabel 778"/>
    <w:qFormat/>
    <w:rPr>
      <w:rFonts w:ascii="Times New Roman" w:hAnsi="Times New Roman" w:cs="Symbol"/>
      <w:sz w:val="24"/>
    </w:rPr>
  </w:style>
  <w:style w:type="character" w:customStyle="1" w:styleId="ListLabel779">
    <w:name w:val="ListLabel 779"/>
    <w:qFormat/>
    <w:rPr>
      <w:rFonts w:ascii="Times New Roman" w:hAnsi="Times New Roman" w:cs="Symbol"/>
      <w:sz w:val="24"/>
    </w:rPr>
  </w:style>
  <w:style w:type="character" w:customStyle="1" w:styleId="ListLabel780">
    <w:name w:val="ListLabel 780"/>
    <w:qFormat/>
    <w:rPr>
      <w:rFonts w:ascii="Calibri" w:hAnsi="Calibri" w:cs="Symbol"/>
      <w:sz w:val="24"/>
    </w:rPr>
  </w:style>
  <w:style w:type="character" w:customStyle="1" w:styleId="ListLabel781">
    <w:name w:val="ListLabel 781"/>
    <w:qFormat/>
    <w:rPr>
      <w:rFonts w:ascii="Times New Roman" w:hAnsi="Times New Roman" w:cs="Symbol"/>
      <w:sz w:val="24"/>
    </w:rPr>
  </w:style>
  <w:style w:type="character" w:customStyle="1" w:styleId="ListLabel782">
    <w:name w:val="ListLabel 782"/>
    <w:qFormat/>
    <w:rPr>
      <w:rFonts w:ascii="Calibri" w:hAnsi="Calibri" w:cs="Symbol"/>
      <w:sz w:val="24"/>
    </w:rPr>
  </w:style>
  <w:style w:type="character" w:customStyle="1" w:styleId="ListLabel783">
    <w:name w:val="ListLabel 783"/>
    <w:qFormat/>
    <w:rPr>
      <w:rFonts w:ascii="Times New Roman" w:hAnsi="Times New Roman" w:cs="Times New Roman"/>
      <w:b/>
      <w:sz w:val="24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ascii="Times New Roman" w:hAnsi="Times New Roman" w:cs="Symbol"/>
      <w:sz w:val="24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ascii="Times New Roman" w:hAnsi="Times New Roman"/>
      <w:b/>
      <w:sz w:val="24"/>
    </w:rPr>
  </w:style>
  <w:style w:type="character" w:customStyle="1" w:styleId="ListLabel802">
    <w:name w:val="ListLabel 802"/>
    <w:qFormat/>
    <w:rPr>
      <w:rFonts w:ascii="Times New Roman" w:hAnsi="Times New Roman" w:cs="Times New Roman"/>
      <w:b/>
      <w:sz w:val="24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ascii="Times New Roman" w:hAnsi="Times New Roman" w:cs="Symbol"/>
      <w:sz w:val="24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ascii="Times New Roman" w:hAnsi="Times New Roman" w:cs="Symbol"/>
      <w:sz w:val="24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ascii="Times New Roman" w:hAnsi="Times New Roman" w:cs="Symbol"/>
      <w:sz w:val="24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ascii="Times New Roman" w:hAnsi="Times New Roman" w:cs="Symbol"/>
      <w:sz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ascii="Times New Roman" w:hAnsi="Times New Roman" w:cs="Symbol"/>
      <w:sz w:val="24"/>
    </w:rPr>
  </w:style>
  <w:style w:type="character" w:customStyle="1" w:styleId="ListLabel848">
    <w:name w:val="ListLabel 848"/>
    <w:qFormat/>
    <w:rPr>
      <w:rFonts w:ascii="Times New Roman" w:hAnsi="Times New Roman" w:cs="Symbol"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ascii="Times New Roman" w:hAnsi="Times New Roman" w:cs="Symbol"/>
      <w:b/>
      <w:sz w:val="24"/>
    </w:rPr>
  </w:style>
  <w:style w:type="character" w:customStyle="1" w:styleId="ListLabel858">
    <w:name w:val="ListLabel 858"/>
    <w:qFormat/>
    <w:rPr>
      <w:rFonts w:ascii="Times New Roman" w:hAnsi="Times New Roman" w:cs="Symbol"/>
      <w:sz w:val="24"/>
    </w:rPr>
  </w:style>
  <w:style w:type="character" w:customStyle="1" w:styleId="ListLabel859">
    <w:name w:val="ListLabel 859"/>
    <w:qFormat/>
    <w:rPr>
      <w:rFonts w:ascii="Times New Roman" w:hAnsi="Times New Roman" w:cs="Symbol"/>
      <w:sz w:val="24"/>
    </w:rPr>
  </w:style>
  <w:style w:type="character" w:customStyle="1" w:styleId="ListLabel860">
    <w:name w:val="ListLabel 860"/>
    <w:qFormat/>
    <w:rPr>
      <w:rFonts w:ascii="Times New Roman" w:hAnsi="Times New Roman"/>
      <w:b/>
      <w:sz w:val="24"/>
    </w:rPr>
  </w:style>
  <w:style w:type="character" w:customStyle="1" w:styleId="ListLabel861">
    <w:name w:val="ListLabel 861"/>
    <w:qFormat/>
    <w:rPr>
      <w:rFonts w:ascii="Times New Roman" w:hAnsi="Times New Roman" w:cs="Times New Roman"/>
      <w:color w:val="00000A"/>
      <w:sz w:val="24"/>
    </w:rPr>
  </w:style>
  <w:style w:type="character" w:customStyle="1" w:styleId="ListLabel862">
    <w:name w:val="ListLabel 862"/>
    <w:qFormat/>
    <w:rPr>
      <w:rFonts w:ascii="Times New Roman" w:hAnsi="Times New Roman"/>
      <w:b/>
      <w:sz w:val="24"/>
    </w:rPr>
  </w:style>
  <w:style w:type="character" w:customStyle="1" w:styleId="ListLabel863">
    <w:name w:val="ListLabel 863"/>
    <w:qFormat/>
    <w:rPr>
      <w:rFonts w:ascii="Times New Roman" w:hAnsi="Times New Roman"/>
      <w:b/>
      <w:sz w:val="24"/>
    </w:rPr>
  </w:style>
  <w:style w:type="character" w:customStyle="1" w:styleId="ListLabel864">
    <w:name w:val="ListLabel 864"/>
    <w:qFormat/>
    <w:rPr>
      <w:rFonts w:ascii="Times New Roman" w:hAnsi="Times New Roman"/>
      <w:b/>
      <w:sz w:val="24"/>
    </w:rPr>
  </w:style>
  <w:style w:type="character" w:customStyle="1" w:styleId="ListLabel865">
    <w:name w:val="ListLabel 865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866">
    <w:name w:val="ListLabel 866"/>
    <w:qFormat/>
    <w:rPr>
      <w:rFonts w:cs="Symbol"/>
      <w:color w:val="00000A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ascii="Times New Roman" w:hAnsi="Times New Roman" w:cs="Times New Roman"/>
      <w:b/>
      <w:sz w:val="24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ascii="Times New Roman" w:hAnsi="Times New Roman" w:cs="Symbol"/>
      <w:sz w:val="24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ascii="Times New Roman" w:hAnsi="Times New Roman" w:cs="Symbol"/>
      <w:sz w:val="24"/>
    </w:rPr>
  </w:style>
  <w:style w:type="character" w:customStyle="1" w:styleId="ListLabel893">
    <w:name w:val="ListLabel 893"/>
    <w:qFormat/>
    <w:rPr>
      <w:rFonts w:ascii="Times New Roman" w:hAnsi="Times New Roman" w:cs="Symbol"/>
      <w:sz w:val="24"/>
    </w:rPr>
  </w:style>
  <w:style w:type="character" w:customStyle="1" w:styleId="ListLabel894">
    <w:name w:val="ListLabel 894"/>
    <w:qFormat/>
    <w:rPr>
      <w:rFonts w:ascii="Calibri" w:hAnsi="Calibri" w:cs="Symbol"/>
      <w:sz w:val="24"/>
    </w:rPr>
  </w:style>
  <w:style w:type="character" w:customStyle="1" w:styleId="ListLabel895">
    <w:name w:val="ListLabel 895"/>
    <w:qFormat/>
    <w:rPr>
      <w:rFonts w:ascii="Times New Roman" w:hAnsi="Times New Roman" w:cs="Symbol"/>
      <w:b/>
      <w:sz w:val="24"/>
    </w:rPr>
  </w:style>
  <w:style w:type="character" w:customStyle="1" w:styleId="ListLabel896">
    <w:name w:val="ListLabel 896"/>
    <w:qFormat/>
    <w:rPr>
      <w:rFonts w:ascii="Times New Roman" w:hAnsi="Times New Roman" w:cs="Symbol"/>
      <w:b/>
      <w:sz w:val="24"/>
    </w:rPr>
  </w:style>
  <w:style w:type="character" w:customStyle="1" w:styleId="ListLabel897">
    <w:name w:val="ListLabel 897"/>
    <w:qFormat/>
    <w:rPr>
      <w:rFonts w:ascii="Calibri" w:hAnsi="Calibri" w:cs="Symbol"/>
      <w:sz w:val="24"/>
    </w:rPr>
  </w:style>
  <w:style w:type="character" w:customStyle="1" w:styleId="ListLabel898">
    <w:name w:val="ListLabel 898"/>
    <w:qFormat/>
    <w:rPr>
      <w:rFonts w:ascii="Times New Roman" w:hAnsi="Times New Roman" w:cs="Symbol"/>
      <w:sz w:val="24"/>
    </w:rPr>
  </w:style>
  <w:style w:type="character" w:customStyle="1" w:styleId="ListLabel899">
    <w:name w:val="ListLabel 899"/>
    <w:qFormat/>
    <w:rPr>
      <w:rFonts w:ascii="Times New Roman" w:hAnsi="Times New Roman" w:cs="Symbol"/>
      <w:sz w:val="24"/>
    </w:rPr>
  </w:style>
  <w:style w:type="character" w:customStyle="1" w:styleId="ListLabel900">
    <w:name w:val="ListLabel 900"/>
    <w:qFormat/>
    <w:rPr>
      <w:rFonts w:ascii="Calibri" w:hAnsi="Calibri" w:cs="Symbol"/>
      <w:sz w:val="24"/>
    </w:rPr>
  </w:style>
  <w:style w:type="character" w:customStyle="1" w:styleId="ListLabel901">
    <w:name w:val="ListLabel 901"/>
    <w:qFormat/>
    <w:rPr>
      <w:rFonts w:ascii="Times New Roman" w:hAnsi="Times New Roman" w:cs="Symbol"/>
      <w:sz w:val="24"/>
    </w:rPr>
  </w:style>
  <w:style w:type="character" w:customStyle="1" w:styleId="ListLabel902">
    <w:name w:val="ListLabel 902"/>
    <w:qFormat/>
    <w:rPr>
      <w:rFonts w:ascii="Calibri" w:hAnsi="Calibri" w:cs="Symbol"/>
      <w:sz w:val="24"/>
    </w:rPr>
  </w:style>
  <w:style w:type="character" w:customStyle="1" w:styleId="ListLabel903">
    <w:name w:val="ListLabel 903"/>
    <w:qFormat/>
    <w:rPr>
      <w:rFonts w:ascii="Times New Roman" w:hAnsi="Times New Roman" w:cs="Symbol"/>
      <w:sz w:val="24"/>
    </w:rPr>
  </w:style>
  <w:style w:type="character" w:customStyle="1" w:styleId="ListLabel904">
    <w:name w:val="ListLabel 904"/>
    <w:qFormat/>
    <w:rPr>
      <w:rFonts w:ascii="Times New Roman" w:hAnsi="Times New Roman" w:cs="Symbol"/>
      <w:sz w:val="24"/>
    </w:rPr>
  </w:style>
  <w:style w:type="character" w:customStyle="1" w:styleId="ListLabel905">
    <w:name w:val="ListLabel 905"/>
    <w:qFormat/>
    <w:rPr>
      <w:rFonts w:ascii="Calibri" w:hAnsi="Calibri" w:cs="Symbol"/>
      <w:sz w:val="24"/>
    </w:rPr>
  </w:style>
  <w:style w:type="character" w:customStyle="1" w:styleId="ListLabel906">
    <w:name w:val="ListLabel 906"/>
    <w:qFormat/>
    <w:rPr>
      <w:rFonts w:ascii="Times New Roman" w:hAnsi="Times New Roman" w:cs="Symbol"/>
      <w:sz w:val="24"/>
    </w:rPr>
  </w:style>
  <w:style w:type="character" w:customStyle="1" w:styleId="ListLabel907">
    <w:name w:val="ListLabel 907"/>
    <w:qFormat/>
    <w:rPr>
      <w:rFonts w:ascii="Times New Roman" w:hAnsi="Times New Roman" w:cs="Symbol"/>
      <w:sz w:val="24"/>
    </w:rPr>
  </w:style>
  <w:style w:type="character" w:customStyle="1" w:styleId="ListLabel908">
    <w:name w:val="ListLabel 908"/>
    <w:qFormat/>
    <w:rPr>
      <w:rFonts w:ascii="Calibri" w:hAnsi="Calibri" w:cs="Symbol"/>
      <w:sz w:val="24"/>
    </w:rPr>
  </w:style>
  <w:style w:type="character" w:customStyle="1" w:styleId="ListLabel909">
    <w:name w:val="ListLabel 909"/>
    <w:qFormat/>
    <w:rPr>
      <w:rFonts w:ascii="Calibri" w:hAnsi="Calibri" w:cs="Symbol"/>
      <w:sz w:val="24"/>
    </w:rPr>
  </w:style>
  <w:style w:type="character" w:customStyle="1" w:styleId="ListLabel910">
    <w:name w:val="ListLabel 910"/>
    <w:qFormat/>
    <w:rPr>
      <w:rFonts w:ascii="Times New Roman" w:hAnsi="Times New Roman"/>
      <w:b/>
      <w:sz w:val="24"/>
    </w:rPr>
  </w:style>
  <w:style w:type="character" w:customStyle="1" w:styleId="ListLabel911">
    <w:name w:val="ListLabel 911"/>
    <w:qFormat/>
    <w:rPr>
      <w:rFonts w:ascii="Times New Roman" w:hAnsi="Times New Roman"/>
      <w:b/>
      <w:sz w:val="24"/>
    </w:rPr>
  </w:style>
  <w:style w:type="character" w:customStyle="1" w:styleId="ListLabel912">
    <w:name w:val="ListLabel 912"/>
    <w:qFormat/>
    <w:rPr>
      <w:rFonts w:ascii="Times New Roman" w:hAnsi="Times New Roman" w:cs="Wingdings"/>
      <w:sz w:val="24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Times New Roman" w:hAnsi="Times New Roman" w:cs="Wingdings"/>
      <w:b/>
      <w:sz w:val="24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ascii="Times New Roman" w:hAnsi="Times New Roman" w:cs="Wingdings"/>
      <w:sz w:val="24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cs="Wingdings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Times New Roman" w:hAnsi="Times New Roman" w:cs="Wingdings"/>
      <w:sz w:val="24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Times New Roman" w:hAnsi="Times New Roman" w:cs="Wingdings"/>
      <w:sz w:val="24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ascii="Times New Roman" w:hAnsi="Times New Roman" w:cs="Wingdings"/>
      <w:b/>
      <w:sz w:val="24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ascii="Times New Roman" w:hAnsi="Times New Roman" w:cs="Symbol"/>
      <w:sz w:val="24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ascii="Times New Roman" w:hAnsi="Times New Roman" w:cs="Symbol"/>
      <w:sz w:val="24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ascii="Times New Roman" w:hAnsi="Times New Roman" w:cs="Wingdings"/>
      <w:sz w:val="24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ascii="Times New Roman" w:hAnsi="Times New Roman" w:cs="Symbol"/>
      <w:sz w:val="24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ascii="Times New Roman" w:hAnsi="Times New Roman" w:cs="Symbol"/>
      <w:sz w:val="24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ascii="Times New Roman" w:hAnsi="Times New Roman" w:cs="Times New Roman"/>
      <w:b/>
      <w:sz w:val="24"/>
    </w:rPr>
  </w:style>
  <w:style w:type="character" w:customStyle="1" w:styleId="ListLabel1012">
    <w:name w:val="ListLabel 1012"/>
    <w:qFormat/>
    <w:rPr>
      <w:rFonts w:ascii="Times New Roman" w:hAnsi="Times New Roman" w:cs="Symbol"/>
      <w:b/>
      <w:sz w:val="24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Times New Roman" w:hAnsi="Times New Roman" w:cs="Symbol"/>
      <w:b/>
      <w:sz w:val="24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ascii="Times New Roman" w:hAnsi="Times New Roman" w:cs="Symbol"/>
      <w:b/>
      <w:sz w:val="24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ascii="Times New Roman" w:hAnsi="Times New Roman" w:cs="Symbol"/>
      <w:b/>
      <w:sz w:val="24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ascii="Times New Roman" w:hAnsi="Times New Roman" w:cs="Symbol"/>
      <w:b/>
      <w:sz w:val="24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Times New Roman" w:hAnsi="Times New Roman" w:cs="Symbol"/>
      <w:b/>
      <w:sz w:val="24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ascii="Times New Roman" w:hAnsi="Times New Roman" w:cs="Symbol"/>
      <w:b/>
      <w:sz w:val="24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ascii="Times New Roman" w:hAnsi="Times New Roman" w:cs="Symbol"/>
      <w:b/>
      <w:sz w:val="24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ascii="Times New Roman" w:hAnsi="Times New Roman" w:cs="Symbol"/>
      <w:b/>
      <w:sz w:val="24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Times New Roman" w:hAnsi="Times New Roman" w:cs="Symbol"/>
      <w:b/>
      <w:sz w:val="24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ascii="Times New Roman" w:hAnsi="Times New Roman" w:cs="Symbol"/>
      <w:sz w:val="24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Calibri" w:hAnsi="Calibri" w:cs="Symbol"/>
    </w:rPr>
  </w:style>
  <w:style w:type="character" w:customStyle="1" w:styleId="ListLabel1112">
    <w:name w:val="ListLabel 1112"/>
    <w:qFormat/>
    <w:rPr>
      <w:rFonts w:ascii="Calibri" w:hAnsi="Calibri" w:cs="Symbol"/>
    </w:rPr>
  </w:style>
  <w:style w:type="character" w:customStyle="1" w:styleId="ListLabel1113">
    <w:name w:val="ListLabel 1113"/>
    <w:qFormat/>
    <w:rPr>
      <w:rFonts w:ascii="Calibri" w:hAnsi="Calibri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114">
    <w:name w:val="ListLabel 1114"/>
    <w:qFormat/>
    <w:rPr>
      <w:rFonts w:ascii="Times New Roman" w:hAnsi="Times New Roman"/>
      <w:i/>
      <w:color w:val="000000"/>
      <w:sz w:val="24"/>
    </w:rPr>
  </w:style>
  <w:style w:type="character" w:customStyle="1" w:styleId="ListLabel1115">
    <w:name w:val="ListLabel 1115"/>
    <w:qFormat/>
    <w:rPr>
      <w:rFonts w:ascii="Times New Roman" w:hAnsi="Times New Roman"/>
      <w:i/>
      <w:color w:val="000000"/>
      <w:sz w:val="24"/>
    </w:rPr>
  </w:style>
  <w:style w:type="character" w:customStyle="1" w:styleId="ListLabel1116">
    <w:name w:val="ListLabel 1116"/>
    <w:qFormat/>
    <w:rPr>
      <w:rFonts w:ascii="Times New Roman" w:hAnsi="Times New Roman" w:cs="Symbol"/>
      <w:sz w:val="24"/>
    </w:rPr>
  </w:style>
  <w:style w:type="character" w:customStyle="1" w:styleId="ListLabel1117">
    <w:name w:val="ListLabel 1117"/>
    <w:qFormat/>
    <w:rPr>
      <w:rFonts w:cs="Courier New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Wingdings"/>
      <w:sz w:val="20"/>
    </w:rPr>
  </w:style>
  <w:style w:type="character" w:customStyle="1" w:styleId="ListLabel1120">
    <w:name w:val="ListLabel 1120"/>
    <w:qFormat/>
    <w:rPr>
      <w:rFonts w:cs="Wingdings"/>
      <w:sz w:val="20"/>
    </w:rPr>
  </w:style>
  <w:style w:type="character" w:customStyle="1" w:styleId="ListLabel1121">
    <w:name w:val="ListLabel 1121"/>
    <w:qFormat/>
    <w:rPr>
      <w:rFonts w:cs="Wingdings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Wingdings"/>
      <w:sz w:val="20"/>
    </w:rPr>
  </w:style>
  <w:style w:type="character" w:customStyle="1" w:styleId="ListLabel1124">
    <w:name w:val="ListLabel 1124"/>
    <w:qFormat/>
    <w:rPr>
      <w:rFonts w:cs="Wingdings"/>
      <w:sz w:val="20"/>
    </w:rPr>
  </w:style>
  <w:style w:type="character" w:customStyle="1" w:styleId="ListLabel1125">
    <w:name w:val="ListLabel 1125"/>
    <w:qFormat/>
    <w:rPr>
      <w:rFonts w:ascii="Times New Roman" w:hAnsi="Times New Roman" w:cs="Symbol"/>
      <w:sz w:val="24"/>
    </w:rPr>
  </w:style>
  <w:style w:type="character" w:customStyle="1" w:styleId="ListLabel1126">
    <w:name w:val="ListLabel 1126"/>
    <w:qFormat/>
    <w:rPr>
      <w:rFonts w:cs="Courier New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Wingdings"/>
      <w:sz w:val="20"/>
    </w:rPr>
  </w:style>
  <w:style w:type="character" w:customStyle="1" w:styleId="ListLabel1129">
    <w:name w:val="ListLabel 1129"/>
    <w:qFormat/>
    <w:rPr>
      <w:rFonts w:cs="Wingdings"/>
      <w:sz w:val="20"/>
    </w:rPr>
  </w:style>
  <w:style w:type="character" w:customStyle="1" w:styleId="ListLabel1130">
    <w:name w:val="ListLabel 1130"/>
    <w:qFormat/>
    <w:rPr>
      <w:rFonts w:cs="Wingdings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cs="Wingdings"/>
      <w:sz w:val="20"/>
    </w:rPr>
  </w:style>
  <w:style w:type="character" w:customStyle="1" w:styleId="ListLabel1133">
    <w:name w:val="ListLabel 1133"/>
    <w:qFormat/>
    <w:rPr>
      <w:rFonts w:cs="Wingdings"/>
      <w:sz w:val="20"/>
    </w:rPr>
  </w:style>
  <w:style w:type="character" w:customStyle="1" w:styleId="ListLabel1134">
    <w:name w:val="ListLabel 1134"/>
    <w:qFormat/>
    <w:rPr>
      <w:rFonts w:ascii="Times New Roman" w:hAnsi="Times New Roman" w:cs="Symbol"/>
      <w:sz w:val="24"/>
    </w:rPr>
  </w:style>
  <w:style w:type="character" w:customStyle="1" w:styleId="ListLabel1135">
    <w:name w:val="ListLabel 1135"/>
    <w:qFormat/>
    <w:rPr>
      <w:rFonts w:cs="Courier New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Wingdings"/>
      <w:sz w:val="20"/>
    </w:rPr>
  </w:style>
  <w:style w:type="character" w:customStyle="1" w:styleId="ListLabel1138">
    <w:name w:val="ListLabel 1138"/>
    <w:qFormat/>
    <w:rPr>
      <w:rFonts w:cs="Wingdings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cs="Wingdings"/>
      <w:sz w:val="20"/>
    </w:rPr>
  </w:style>
  <w:style w:type="character" w:customStyle="1" w:styleId="ListLabel1142">
    <w:name w:val="ListLabel 1142"/>
    <w:qFormat/>
    <w:rPr>
      <w:rFonts w:cs="Wingdings"/>
      <w:sz w:val="20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5">
    <w:name w:val="Body Text"/>
    <w:basedOn w:val="a"/>
    <w:rsid w:val="00DD58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List"/>
    <w:basedOn w:val="af5"/>
    <w:rPr>
      <w:rFonts w:cs="Free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FreeSans"/>
    </w:rPr>
  </w:style>
  <w:style w:type="paragraph" w:styleId="af9">
    <w:name w:val="List Paragraph"/>
    <w:basedOn w:val="a"/>
    <w:uiPriority w:val="99"/>
    <w:qFormat/>
    <w:rsid w:val="00A95D4B"/>
    <w:pPr>
      <w:ind w:left="720"/>
      <w:contextualSpacing/>
    </w:pPr>
  </w:style>
  <w:style w:type="paragraph" w:styleId="afa">
    <w:name w:val="No Spacing"/>
    <w:uiPriority w:val="1"/>
    <w:qFormat/>
    <w:rsid w:val="00A24C7D"/>
    <w:rPr>
      <w:color w:val="00000A"/>
      <w:sz w:val="22"/>
    </w:rPr>
  </w:style>
  <w:style w:type="paragraph" w:customStyle="1" w:styleId="1">
    <w:name w:val="Основной текст1"/>
    <w:basedOn w:val="a"/>
    <w:link w:val="a4"/>
    <w:qFormat/>
    <w:rsid w:val="00DD58B5"/>
    <w:pPr>
      <w:shd w:val="clear" w:color="auto" w:fill="FFFFFF"/>
      <w:spacing w:after="0" w:line="250" w:lineRule="exact"/>
      <w:ind w:hanging="360"/>
      <w:jc w:val="both"/>
    </w:pPr>
  </w:style>
  <w:style w:type="paragraph" w:customStyle="1" w:styleId="ConsNormal">
    <w:name w:val="ConsNormal"/>
    <w:qFormat/>
    <w:rsid w:val="00DD58B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16"/>
      <w:szCs w:val="16"/>
      <w:lang w:eastAsia="en-US"/>
    </w:rPr>
  </w:style>
  <w:style w:type="paragraph" w:styleId="afb">
    <w:name w:val="footer"/>
    <w:basedOn w:val="a"/>
    <w:uiPriority w:val="99"/>
    <w:rsid w:val="00DD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DD58B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header"/>
    <w:basedOn w:val="a"/>
    <w:uiPriority w:val="99"/>
    <w:rsid w:val="00DD5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qFormat/>
    <w:rsid w:val="00DD58B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(2)"/>
    <w:basedOn w:val="a"/>
    <w:qFormat/>
    <w:rsid w:val="00DD58B5"/>
    <w:pPr>
      <w:shd w:val="clear" w:color="auto" w:fill="FFFFFF"/>
      <w:spacing w:after="0" w:line="250" w:lineRule="exact"/>
      <w:ind w:firstLine="380"/>
      <w:jc w:val="both"/>
    </w:pPr>
    <w:rPr>
      <w:sz w:val="21"/>
      <w:szCs w:val="21"/>
    </w:rPr>
  </w:style>
  <w:style w:type="paragraph" w:customStyle="1" w:styleId="Style1">
    <w:name w:val="Style1"/>
    <w:basedOn w:val="a"/>
    <w:uiPriority w:val="99"/>
    <w:qFormat/>
    <w:rsid w:val="00DD58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Основной текст (3)"/>
    <w:basedOn w:val="a"/>
    <w:link w:val="310"/>
    <w:qFormat/>
    <w:rsid w:val="00DD58B5"/>
    <w:pPr>
      <w:shd w:val="clear" w:color="auto" w:fill="FFFFFF"/>
      <w:spacing w:after="0"/>
    </w:pPr>
  </w:style>
  <w:style w:type="paragraph" w:customStyle="1" w:styleId="26">
    <w:name w:val="Заголовок №2"/>
    <w:basedOn w:val="a"/>
    <w:qFormat/>
    <w:rsid w:val="00DD58B5"/>
    <w:pPr>
      <w:shd w:val="clear" w:color="auto" w:fill="FFFFFF"/>
      <w:spacing w:before="720" w:after="60"/>
      <w:outlineLvl w:val="1"/>
    </w:pPr>
  </w:style>
  <w:style w:type="paragraph" w:customStyle="1" w:styleId="40">
    <w:name w:val="Основной текст (4)"/>
    <w:basedOn w:val="a"/>
    <w:link w:val="4"/>
    <w:qFormat/>
    <w:rsid w:val="00DD58B5"/>
    <w:pPr>
      <w:shd w:val="clear" w:color="auto" w:fill="FFFFFF"/>
      <w:spacing w:after="0" w:line="250" w:lineRule="exact"/>
      <w:jc w:val="both"/>
    </w:pPr>
  </w:style>
  <w:style w:type="paragraph" w:customStyle="1" w:styleId="27">
    <w:name w:val="Основной текст2"/>
    <w:basedOn w:val="a"/>
    <w:qFormat/>
    <w:rsid w:val="00DD58B5"/>
    <w:pPr>
      <w:shd w:val="clear" w:color="auto" w:fill="FFFFFF"/>
      <w:spacing w:before="300" w:after="0" w:line="192" w:lineRule="exact"/>
      <w:ind w:hanging="260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221">
    <w:name w:val="Заголовок №2 (2)"/>
    <w:basedOn w:val="a"/>
    <w:qFormat/>
    <w:rsid w:val="00DD58B5"/>
    <w:pPr>
      <w:shd w:val="clear" w:color="auto" w:fill="FFFFFF"/>
      <w:spacing w:before="1200" w:after="0" w:line="192" w:lineRule="exact"/>
      <w:outlineLvl w:val="1"/>
    </w:pPr>
    <w:rPr>
      <w:sz w:val="17"/>
      <w:szCs w:val="17"/>
    </w:rPr>
  </w:style>
  <w:style w:type="paragraph" w:customStyle="1" w:styleId="310">
    <w:name w:val="Основной текст 3 Знак1"/>
    <w:basedOn w:val="a"/>
    <w:link w:val="35"/>
    <w:qFormat/>
    <w:rsid w:val="00DD58B5"/>
    <w:pPr>
      <w:shd w:val="clear" w:color="auto" w:fill="FFFFFF"/>
      <w:spacing w:after="0" w:line="192" w:lineRule="exact"/>
      <w:outlineLvl w:val="2"/>
    </w:pPr>
    <w:rPr>
      <w:sz w:val="17"/>
      <w:szCs w:val="17"/>
    </w:rPr>
  </w:style>
  <w:style w:type="paragraph" w:styleId="HTML0">
    <w:name w:val="HTML Preformatted"/>
    <w:basedOn w:val="a"/>
    <w:semiHidden/>
    <w:unhideWhenUsed/>
    <w:qFormat/>
    <w:rsid w:val="00DA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6">
    <w:name w:val="Основной текст3"/>
    <w:basedOn w:val="a"/>
    <w:qFormat/>
    <w:rsid w:val="00965FA6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customStyle="1" w:styleId="c1">
    <w:name w:val="c1"/>
    <w:basedOn w:val="a"/>
    <w:qFormat/>
    <w:rsid w:val="007064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uiPriority w:val="99"/>
    <w:unhideWhenUsed/>
    <w:qFormat/>
    <w:rsid w:val="0096042F"/>
    <w:pPr>
      <w:spacing w:after="120"/>
    </w:pPr>
    <w:rPr>
      <w:sz w:val="16"/>
      <w:szCs w:val="16"/>
    </w:rPr>
  </w:style>
  <w:style w:type="paragraph" w:styleId="afd">
    <w:name w:val="Balloon Text"/>
    <w:basedOn w:val="a"/>
    <w:uiPriority w:val="99"/>
    <w:semiHidden/>
    <w:unhideWhenUsed/>
    <w:qFormat/>
    <w:rsid w:val="008534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uiPriority w:val="99"/>
    <w:qFormat/>
    <w:rsid w:val="00E515BE"/>
    <w:rPr>
      <w:rFonts w:eastAsia="Times New Roman" w:cs="Times New Roman"/>
      <w:color w:val="00000A"/>
      <w:sz w:val="22"/>
      <w:lang w:val="en-US" w:eastAsia="en-US"/>
    </w:rPr>
  </w:style>
  <w:style w:type="paragraph" w:customStyle="1" w:styleId="11">
    <w:name w:val="Абзац списка1"/>
    <w:basedOn w:val="a"/>
    <w:qFormat/>
    <w:rsid w:val="00E515BE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customStyle="1" w:styleId="12">
    <w:name w:val="Цитата1"/>
    <w:basedOn w:val="a"/>
    <w:qFormat/>
    <w:rsid w:val="007E0C89"/>
    <w:pPr>
      <w:suppressAutoHyphens/>
      <w:spacing w:after="0" w:line="240" w:lineRule="auto"/>
      <w:ind w:left="360" w:right="535" w:firstLine="34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unhideWhenUsed/>
    <w:qFormat/>
    <w:rsid w:val="007E0C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0C89"/>
    <w:pPr>
      <w:widowControl w:val="0"/>
      <w:suppressAutoHyphens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val="de-DE" w:eastAsia="fa-IR" w:bidi="fa-IR"/>
    </w:rPr>
  </w:style>
  <w:style w:type="paragraph" w:styleId="aff">
    <w:name w:val="Subtitle"/>
    <w:basedOn w:val="a"/>
    <w:uiPriority w:val="11"/>
    <w:qFormat/>
    <w:rsid w:val="007E0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8">
    <w:name w:val="Без интервала2"/>
    <w:qFormat/>
    <w:rsid w:val="002D23E7"/>
    <w:rPr>
      <w:rFonts w:ascii="Times New Roman" w:eastAsia="Calibri" w:hAnsi="Times New Roman" w:cs="Times New Roman"/>
      <w:bCs/>
      <w:color w:val="00000A"/>
      <w:szCs w:val="24"/>
    </w:rPr>
  </w:style>
  <w:style w:type="paragraph" w:customStyle="1" w:styleId="Style9">
    <w:name w:val="Style9"/>
    <w:basedOn w:val="a"/>
    <w:uiPriority w:val="99"/>
    <w:qFormat/>
    <w:rsid w:val="00117A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"/>
    <w:uiPriority w:val="99"/>
    <w:qFormat/>
    <w:rsid w:val="00117A10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117A10"/>
    <w:pPr>
      <w:widowControl w:val="0"/>
      <w:spacing w:after="0" w:line="276" w:lineRule="exact"/>
      <w:ind w:firstLine="941"/>
      <w:jc w:val="both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uiPriority w:val="99"/>
    <w:qFormat/>
    <w:rsid w:val="00117A10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3">
    <w:name w:val="Обычный1"/>
    <w:uiPriority w:val="99"/>
    <w:qFormat/>
    <w:rsid w:val="00117A10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60">
    <w:name w:val="Основной текст (16)"/>
    <w:basedOn w:val="a"/>
    <w:link w:val="16"/>
    <w:uiPriority w:val="99"/>
    <w:qFormat/>
    <w:rsid w:val="00117A10"/>
    <w:pPr>
      <w:spacing w:after="0" w:line="240" w:lineRule="atLeast"/>
      <w:jc w:val="both"/>
    </w:pPr>
    <w:rPr>
      <w:sz w:val="25"/>
    </w:rPr>
  </w:style>
  <w:style w:type="paragraph" w:customStyle="1" w:styleId="410">
    <w:name w:val="Подпись к таблице (4)1"/>
    <w:basedOn w:val="a"/>
    <w:link w:val="42"/>
    <w:uiPriority w:val="99"/>
    <w:qFormat/>
    <w:rsid w:val="00117A10"/>
    <w:pPr>
      <w:spacing w:after="0" w:line="278" w:lineRule="exact"/>
      <w:jc w:val="both"/>
    </w:pPr>
    <w:rPr>
      <w:sz w:val="23"/>
    </w:rPr>
  </w:style>
  <w:style w:type="paragraph" w:customStyle="1" w:styleId="ConsPlusNormal">
    <w:name w:val="ConsPlusNormal"/>
    <w:qFormat/>
    <w:rsid w:val="00117A10"/>
    <w:pPr>
      <w:widowControl w:val="0"/>
    </w:pPr>
    <w:rPr>
      <w:rFonts w:ascii="Arial" w:eastAsia="Calibri" w:hAnsi="Arial" w:cs="Arial"/>
      <w:color w:val="00000A"/>
      <w:szCs w:val="20"/>
    </w:rPr>
  </w:style>
  <w:style w:type="paragraph" w:styleId="aff0">
    <w:name w:val="Body Text Indent"/>
    <w:basedOn w:val="a"/>
    <w:uiPriority w:val="99"/>
    <w:unhideWhenUsed/>
    <w:rsid w:val="009379AB"/>
    <w:pPr>
      <w:spacing w:after="120"/>
      <w:ind w:left="283"/>
    </w:pPr>
  </w:style>
  <w:style w:type="numbering" w:customStyle="1" w:styleId="14">
    <w:name w:val="Нет списка1"/>
    <w:uiPriority w:val="99"/>
    <w:semiHidden/>
    <w:unhideWhenUsed/>
    <w:qFormat/>
    <w:rsid w:val="00117A10"/>
  </w:style>
  <w:style w:type="numbering" w:customStyle="1" w:styleId="29">
    <w:name w:val="Нет списка2"/>
    <w:uiPriority w:val="99"/>
    <w:semiHidden/>
    <w:unhideWhenUsed/>
    <w:qFormat/>
    <w:rsid w:val="00201E74"/>
  </w:style>
  <w:style w:type="table" w:styleId="aff1">
    <w:name w:val="Table Grid"/>
    <w:basedOn w:val="a1"/>
    <w:uiPriority w:val="59"/>
    <w:rsid w:val="007E0C89"/>
    <w:rPr>
      <w:rFonts w:eastAsiaTheme="minorHAnsi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99"/>
    <w:rsid w:val="00C816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99"/>
    <w:rsid w:val="00DA76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99"/>
    <w:rsid w:val="009D70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99"/>
    <w:rsid w:val="00117A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117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4618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99"/>
    <w:rsid w:val="007572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99"/>
    <w:rsid w:val="00CB23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99"/>
    <w:rsid w:val="00201E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20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99"/>
    <w:rsid w:val="00A822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1"/>
    <w:uiPriority w:val="59"/>
    <w:rsid w:val="00E24ADE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ustomXml" Target="ink/ink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8-05-08T18:52:41.45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27023-E8D8-4C9C-B305-05DD895B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34929</Words>
  <Characters>199099</Characters>
  <Application>Microsoft Office Word</Application>
  <DocSecurity>0</DocSecurity>
  <Lines>1659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233561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Шаповал</cp:lastModifiedBy>
  <cp:revision>2</cp:revision>
  <cp:lastPrinted>2018-06-09T07:47:00Z</cp:lastPrinted>
  <dcterms:created xsi:type="dcterms:W3CDTF">2020-11-20T11:41:00Z</dcterms:created>
  <dcterms:modified xsi:type="dcterms:W3CDTF">2020-11-20T11:41:00Z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BEST XP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