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CE" w:rsidRDefault="00C418CE" w:rsidP="00C418CE">
      <w:pPr>
        <w:pStyle w:val="a3"/>
        <w:jc w:val="both"/>
      </w:pPr>
      <w:r>
        <w:t xml:space="preserve">Плоскостопие – одна из самых распространённых проблем с детскими ножками. И, несмотря на кажущуюся безобидность, проблема эта очень серьёзная. Запущенное плоскостопие чревато проблемами с разными 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 плоскостопия у детей, начиная с самых первых дней жизни. </w:t>
      </w:r>
    </w:p>
    <w:p w:rsidR="00C418CE" w:rsidRDefault="00C418CE" w:rsidP="00C418CE">
      <w:pPr>
        <w:pStyle w:val="a3"/>
        <w:jc w:val="both"/>
      </w:pPr>
      <w:r>
        <w:t xml:space="preserve">Для того чтобы сохранить ножки малыша здоровыми, нужно с самого рождения делать ему общеукрепляющий массаж, достаточное количество времени проводить на свежем воздухе и получить консультацию у невропатолога, дабы исключить неврологические отклонения, которые также могут стать причиной плоскостопия. </w:t>
      </w:r>
    </w:p>
    <w:p w:rsidR="00C418CE" w:rsidRDefault="00C418CE" w:rsidP="00C418CE">
      <w:pPr>
        <w:pStyle w:val="a3"/>
        <w:jc w:val="both"/>
      </w:pPr>
      <w:r>
        <w:t xml:space="preserve">Необходимо озаботится подбором правильной обуви для профилактики плоскостопия у ребёнка. Обувь для первых шагов должна быть из натуральных материалов, лёгкой и удобной, с жестким задником и достаточно гибкой подошвой. Также в правильной обуви всегда есть супинатор и небольшой каблучок (не больше 1,5 см). Отдельно стоит упомянуть о том, как правильно выбрать размер обуви для ребёнка. Очень часто мамы действуют по принципу «большое – не маленькое», не думая о том, что слишком большая обувь тоже может навредить ножкам малыша. Оптимальный запас длины стельки для зимней обуви составляет 1,5 см, а для летней – 0,5 см. </w:t>
      </w:r>
    </w:p>
    <w:p w:rsidR="00C418CE" w:rsidRDefault="00C418CE" w:rsidP="00C418CE">
      <w:pPr>
        <w:pStyle w:val="a3"/>
      </w:pPr>
      <w:r>
        <w:rPr>
          <w:rStyle w:val="a4"/>
        </w:rPr>
        <w:t>Комплекс упражнений для профилактики плоскостопия</w:t>
      </w:r>
      <w:r>
        <w:t>:</w:t>
      </w:r>
      <w:r>
        <w:br/>
      </w:r>
      <w:r>
        <w:rPr>
          <w:rStyle w:val="a5"/>
        </w:rPr>
        <w:t>1. В положении сидя на стуле:</w:t>
      </w:r>
      <w:r>
        <w:br/>
        <w:t>• согнуть и разогнуть пальцы ног;</w:t>
      </w:r>
      <w:r>
        <w:br/>
        <w:t>• провести большим пальцем ноги по голени другой ноги снизу вверх, повторить другой ногой;</w:t>
      </w:r>
      <w:r>
        <w:br/>
        <w:t>• погладить подошвой и внутренней поверхностью стопы голень другой ноги, повторить, сменив ногу;</w:t>
      </w:r>
      <w:r>
        <w:br/>
        <w:t>• поставить ноги на пол под углом в 90 градусов, потянуть носки на себя, вернуться в исходное положение;</w:t>
      </w:r>
      <w:r>
        <w:br/>
        <w:t>• соединить подошвы ног друг с другом;</w:t>
      </w:r>
      <w:r>
        <w:br/>
        <w:t>• зафиксировать носки на полу и максимально развести пятки в стороны;</w:t>
      </w:r>
      <w:r>
        <w:br/>
        <w:t>• катать ногами массажный мячик или ролик;</w:t>
      </w:r>
      <w:r>
        <w:br/>
        <w:t>• перекладывать при помощи пальцев ног мелкие предметы (камушки, карандаши, пуговицы, тряпочки).</w:t>
      </w:r>
      <w:r>
        <w:br/>
      </w:r>
      <w:r>
        <w:rPr>
          <w:rStyle w:val="a5"/>
        </w:rPr>
        <w:t>2. При ходьбе:</w:t>
      </w:r>
      <w:r>
        <w:br/>
        <w:t>• попеременно ходить на носочках, пяточках, внешней и внутренней стороне стопы;</w:t>
      </w:r>
      <w:r>
        <w:br/>
        <w:t>• попеременно ходить с поджатыми и поднятыми пальцами;</w:t>
      </w:r>
      <w:r>
        <w:br/>
        <w:t>• ходить по песку, гальке, траве, специальному коврику для профилактики плоскостопия.</w:t>
      </w:r>
      <w:r>
        <w:br/>
      </w:r>
      <w:r>
        <w:rPr>
          <w:rStyle w:val="a5"/>
        </w:rPr>
        <w:t>3. В положении стоя:</w:t>
      </w:r>
      <w:r>
        <w:br/>
        <w:t>• подниматься на носочки, опускаясь на полную стопу;</w:t>
      </w:r>
      <w:r>
        <w:br/>
        <w:t>• подниматься на носочки, опускаясь на наружные своды стопы;</w:t>
      </w:r>
      <w:r>
        <w:br/>
        <w:t>• приседать, не отрывая пяток от пола;</w:t>
      </w:r>
      <w:r>
        <w:br/>
        <w:t>• стоять на внешних сводах стоп в течение 30-40 секунд.</w:t>
      </w:r>
      <w:r>
        <w:br/>
        <w:t>Также полезно лазать вверх и вниз по гимнастической стенке, ходить по обручу или гимнастической палке, положенным на пол.</w:t>
      </w:r>
      <w:r>
        <w:br/>
        <w:t xml:space="preserve">Такая несложная гимнастика для профилактики плоскостопия, проводимая с ребёнком, убережёт его от этой неприятной проблемы. </w:t>
      </w:r>
    </w:p>
    <w:p w:rsidR="00C418CE" w:rsidRDefault="00C418CE" w:rsidP="00C418CE">
      <w:pPr>
        <w:pStyle w:val="a3"/>
        <w:jc w:val="right"/>
      </w:pPr>
      <w:r>
        <w:t>П</w:t>
      </w:r>
    </w:p>
    <w:p w:rsidR="008C7F3A" w:rsidRDefault="008C7F3A"/>
    <w:sectPr w:rsidR="008C7F3A" w:rsidSect="00C418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418CE"/>
    <w:rsid w:val="008C7F3A"/>
    <w:rsid w:val="00C4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18CE"/>
    <w:rPr>
      <w:b/>
      <w:bCs/>
    </w:rPr>
  </w:style>
  <w:style w:type="character" w:styleId="a5">
    <w:name w:val="Emphasis"/>
    <w:basedOn w:val="a0"/>
    <w:uiPriority w:val="20"/>
    <w:qFormat/>
    <w:rsid w:val="00C41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2017-01-05T15:51:00Z</dcterms:created>
  <dcterms:modified xsi:type="dcterms:W3CDTF">2017-01-05T15:51:00Z</dcterms:modified>
</cp:coreProperties>
</file>